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1D" w:rsidRPr="00807BBE" w:rsidRDefault="00807BBE" w:rsidP="005A1DFE">
      <w:pPr>
        <w:spacing w:line="360" w:lineRule="atLeast"/>
        <w:rPr>
          <w:rFonts w:ascii="Times New Roman" w:eastAsia="宋体" w:hAnsi="Times New Roman" w:cs="Times New Roman"/>
          <w:b/>
          <w:sz w:val="24"/>
          <w:szCs w:val="24"/>
        </w:rPr>
      </w:pPr>
      <w:r w:rsidRPr="00807BBE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807BBE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807BBE">
        <w:rPr>
          <w:rFonts w:ascii="Times New Roman" w:eastAsia="宋体" w:hAnsi="Times New Roman" w:cs="Times New Roman"/>
          <w:b/>
          <w:sz w:val="24"/>
          <w:szCs w:val="24"/>
        </w:rPr>
        <w:t>教育经历</w:t>
      </w:r>
    </w:p>
    <w:p w:rsidR="005A1DFE" w:rsidRDefault="001A6F1D" w:rsidP="00807BBE">
      <w:pPr>
        <w:spacing w:line="36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="00EF3B5E">
        <w:rPr>
          <w:rFonts w:ascii="Times New Roman" w:eastAsia="宋体" w:hAnsi="Times New Roman" w:cs="Times New Roman" w:hint="eastAsia"/>
          <w:sz w:val="24"/>
          <w:szCs w:val="24"/>
        </w:rPr>
        <w:t>ia</w:t>
      </w:r>
      <w:r>
        <w:rPr>
          <w:rFonts w:ascii="Times New Roman" w:eastAsia="宋体" w:hAnsi="Times New Roman" w:cs="Times New Roman" w:hint="eastAsia"/>
          <w:sz w:val="24"/>
          <w:szCs w:val="24"/>
        </w:rPr>
        <w:t>n</w:t>
      </w:r>
      <w:r>
        <w:rPr>
          <w:rFonts w:ascii="Times New Roman" w:eastAsia="宋体" w:hAnsi="Times New Roman" w:cs="Times New Roman"/>
          <w:sz w:val="24"/>
          <w:szCs w:val="24"/>
        </w:rPr>
        <w:t xml:space="preserve"> Lynn Steward</w:t>
      </w:r>
      <w:bookmarkEnd w:id="0"/>
      <w:r w:rsidR="00807B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D7901">
        <w:rPr>
          <w:rFonts w:ascii="Times New Roman" w:eastAsia="宋体" w:hAnsi="Times New Roman" w:cs="Times New Roman"/>
          <w:sz w:val="24"/>
          <w:szCs w:val="24"/>
        </w:rPr>
        <w:t>1989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毕业于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南达科塔州州立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大学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South</w:t>
      </w:r>
      <w:r w:rsidR="00BD7901">
        <w:rPr>
          <w:rFonts w:ascii="Times New Roman" w:eastAsia="宋体" w:hAnsi="Times New Roman" w:cs="Times New Roman"/>
          <w:sz w:val="24"/>
          <w:szCs w:val="24"/>
        </w:rPr>
        <w:t xml:space="preserve"> D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akota</w:t>
      </w:r>
      <w:r w:rsidR="00BD79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State</w:t>
      </w:r>
      <w:r w:rsidR="00BD7901">
        <w:rPr>
          <w:rFonts w:ascii="Times New Roman" w:eastAsia="宋体" w:hAnsi="Times New Roman" w:cs="Times New Roman"/>
          <w:sz w:val="24"/>
          <w:szCs w:val="24"/>
        </w:rPr>
        <w:t xml:space="preserve"> U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niversity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807BBE">
        <w:rPr>
          <w:rFonts w:ascii="Times New Roman" w:eastAsia="宋体" w:hAnsi="Times New Roman" w:cs="Times New Roman"/>
          <w:sz w:val="24"/>
          <w:szCs w:val="24"/>
        </w:rPr>
        <w:t>，获学士学位；</w:t>
      </w:r>
      <w:r w:rsidR="00BD7901">
        <w:rPr>
          <w:rFonts w:ascii="Times New Roman" w:eastAsia="宋体" w:hAnsi="Times New Roman" w:cs="Times New Roman"/>
          <w:sz w:val="24"/>
          <w:szCs w:val="24"/>
        </w:rPr>
        <w:t>1994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年在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南达科塔州州立</w:t>
      </w:r>
      <w:r w:rsidR="00BD7901" w:rsidRPr="005A1DFE">
        <w:rPr>
          <w:rFonts w:ascii="Times New Roman" w:eastAsia="宋体" w:hAnsi="Times New Roman" w:cs="Times New Roman"/>
          <w:sz w:val="24"/>
          <w:szCs w:val="24"/>
        </w:rPr>
        <w:t>大学</w:t>
      </w:r>
      <w:r w:rsidR="00BD7901">
        <w:rPr>
          <w:rFonts w:ascii="Times New Roman" w:eastAsia="宋体" w:hAnsi="Times New Roman" w:cs="Times New Roman" w:hint="eastAsia"/>
          <w:sz w:val="24"/>
          <w:szCs w:val="24"/>
        </w:rPr>
        <w:t>获电气</w:t>
      </w:r>
      <w:r w:rsidR="00807BBE">
        <w:rPr>
          <w:rFonts w:ascii="Times New Roman" w:eastAsia="宋体" w:hAnsi="Times New Roman" w:cs="Times New Roman"/>
          <w:sz w:val="24"/>
          <w:szCs w:val="24"/>
        </w:rPr>
        <w:t>工程硕士学位；</w:t>
      </w:r>
      <w:r w:rsidR="00BD7901">
        <w:rPr>
          <w:rFonts w:ascii="Times New Roman" w:eastAsia="宋体" w:hAnsi="Times New Roman" w:cs="Times New Roman"/>
          <w:sz w:val="24"/>
          <w:szCs w:val="24"/>
        </w:rPr>
        <w:t>1999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年在</w:t>
      </w:r>
      <w:r w:rsidR="00BD7901" w:rsidRPr="00BD7901">
        <w:rPr>
          <w:rFonts w:ascii="Times New Roman" w:eastAsia="宋体" w:hAnsi="Times New Roman" w:cs="Times New Roman" w:hint="eastAsia"/>
          <w:sz w:val="24"/>
          <w:szCs w:val="24"/>
        </w:rPr>
        <w:t>伊利洛伊大学香槟分校（</w:t>
      </w:r>
      <w:r w:rsidR="00BD7901" w:rsidRPr="00BD7901">
        <w:rPr>
          <w:rFonts w:ascii="Times New Roman" w:eastAsia="宋体" w:hAnsi="Times New Roman" w:cs="Times New Roman" w:hint="eastAsia"/>
          <w:sz w:val="24"/>
          <w:szCs w:val="24"/>
        </w:rPr>
        <w:t>University of Illinois at Urbana-Champaign</w:t>
      </w:r>
      <w:r w:rsidR="00BD7901" w:rsidRPr="00BD7901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获农业工程博士学位。</w:t>
      </w:r>
    </w:p>
    <w:p w:rsidR="005A1DFE" w:rsidRDefault="005A1DFE" w:rsidP="005A1DFE">
      <w:pPr>
        <w:spacing w:line="36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807BBE" w:rsidRPr="00807BBE" w:rsidRDefault="00807BBE" w:rsidP="005A1DFE">
      <w:pPr>
        <w:spacing w:line="360" w:lineRule="atLeast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807BBE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807BBE">
        <w:rPr>
          <w:rFonts w:ascii="Times New Roman" w:eastAsia="宋体" w:hAnsi="Times New Roman" w:cs="Times New Roman" w:hint="eastAsia"/>
          <w:b/>
          <w:sz w:val="24"/>
          <w:szCs w:val="24"/>
        </w:rPr>
        <w:t>、工作经历</w:t>
      </w:r>
    </w:p>
    <w:p w:rsidR="001D47C2" w:rsidRDefault="007E1571" w:rsidP="00807BBE">
      <w:pPr>
        <w:spacing w:line="36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rian</w:t>
      </w:r>
      <w:r>
        <w:rPr>
          <w:rFonts w:ascii="Times New Roman" w:eastAsia="宋体" w:hAnsi="Times New Roman" w:cs="Times New Roman"/>
          <w:sz w:val="24"/>
          <w:szCs w:val="24"/>
        </w:rPr>
        <w:t xml:space="preserve"> Lynn Steward</w:t>
      </w:r>
      <w:r w:rsidRPr="001D47C2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爱荷华州立大学农业与</w:t>
      </w:r>
      <w:r w:rsidRPr="001D47C2">
        <w:rPr>
          <w:rFonts w:ascii="Times New Roman" w:eastAsia="宋体" w:hAnsi="Times New Roman" w:cs="Times New Roman" w:hint="eastAsia"/>
          <w:sz w:val="24"/>
          <w:szCs w:val="24"/>
        </w:rPr>
        <w:t>生物系统工程系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D47C2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>
        <w:rPr>
          <w:rFonts w:ascii="Times New Roman" w:eastAsia="宋体" w:hAnsi="Times New Roman" w:cs="Times New Roman"/>
          <w:sz w:val="24"/>
          <w:szCs w:val="24"/>
        </w:rPr>
        <w:t>长期致力于农业与生态系统的动态系统和传感、精确农业以及基于人</w:t>
      </w:r>
      <w:r>
        <w:rPr>
          <w:rFonts w:ascii="Times New Roman" w:eastAsia="宋体" w:hAnsi="Times New Roman" w:cs="Times New Roman" w:hint="eastAsia"/>
          <w:sz w:val="24"/>
          <w:szCs w:val="24"/>
        </w:rPr>
        <w:t>机</w:t>
      </w:r>
      <w:r w:rsidRPr="005C5A94">
        <w:rPr>
          <w:rFonts w:ascii="Times New Roman" w:eastAsia="宋体" w:hAnsi="Times New Roman" w:cs="Times New Roman"/>
          <w:sz w:val="24"/>
          <w:szCs w:val="24"/>
        </w:rPr>
        <w:t>环境交互的农业自动化与机电一体化等研究。</w:t>
      </w:r>
    </w:p>
    <w:p w:rsidR="007E1571" w:rsidRDefault="007E1571" w:rsidP="005A1DFE">
      <w:pPr>
        <w:spacing w:line="36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1D47C2" w:rsidRPr="00807BBE" w:rsidRDefault="00807BBE" w:rsidP="005A1DFE">
      <w:pPr>
        <w:spacing w:line="360" w:lineRule="atLeast"/>
        <w:rPr>
          <w:rFonts w:ascii="Times New Roman" w:eastAsia="宋体" w:hAnsi="Times New Roman" w:cs="Times New Roman"/>
          <w:b/>
          <w:sz w:val="24"/>
          <w:szCs w:val="24"/>
        </w:rPr>
      </w:pPr>
      <w:r w:rsidRPr="00807BBE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807BBE">
        <w:rPr>
          <w:rFonts w:ascii="Times New Roman" w:eastAsia="宋体" w:hAnsi="Times New Roman" w:cs="Times New Roman" w:hint="eastAsia"/>
          <w:b/>
          <w:sz w:val="24"/>
          <w:szCs w:val="24"/>
        </w:rPr>
        <w:t>、学术荣誉、成就等</w:t>
      </w:r>
    </w:p>
    <w:p w:rsidR="001D47C2" w:rsidRPr="001D47C2" w:rsidRDefault="00CA54C3" w:rsidP="00807BBE">
      <w:pPr>
        <w:spacing w:line="36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="00EF3B5E">
        <w:rPr>
          <w:rFonts w:ascii="Times New Roman" w:eastAsia="宋体" w:hAnsi="Times New Roman" w:cs="Times New Roman" w:hint="eastAsia"/>
          <w:sz w:val="24"/>
          <w:szCs w:val="24"/>
        </w:rPr>
        <w:t>ia</w:t>
      </w:r>
      <w:r>
        <w:rPr>
          <w:rFonts w:ascii="Times New Roman" w:eastAsia="宋体" w:hAnsi="Times New Roman" w:cs="Times New Roman" w:hint="eastAsia"/>
          <w:sz w:val="24"/>
          <w:szCs w:val="24"/>
        </w:rPr>
        <w:t>n</w:t>
      </w:r>
      <w:r>
        <w:rPr>
          <w:rFonts w:ascii="Times New Roman" w:eastAsia="宋体" w:hAnsi="Times New Roman" w:cs="Times New Roman"/>
          <w:sz w:val="24"/>
          <w:szCs w:val="24"/>
        </w:rPr>
        <w:t xml:space="preserve"> Lynn Steward</w:t>
      </w:r>
      <w:r w:rsidR="001D47C2" w:rsidRPr="001D47C2">
        <w:rPr>
          <w:rFonts w:ascii="Times New Roman" w:eastAsia="宋体" w:hAnsi="Times New Roman" w:cs="Times New Roman" w:hint="eastAsia"/>
          <w:sz w:val="24"/>
          <w:szCs w:val="24"/>
        </w:rPr>
        <w:t>教授，</w:t>
      </w:r>
      <w:r w:rsidR="005C5A94" w:rsidRPr="005C5A94">
        <w:rPr>
          <w:rFonts w:ascii="Times New Roman" w:eastAsia="宋体" w:hAnsi="Times New Roman" w:cs="Times New Roman"/>
          <w:sz w:val="24"/>
          <w:szCs w:val="24"/>
        </w:rPr>
        <w:t>美国工程教育学会委员</w:t>
      </w:r>
      <w:r w:rsidR="005C5A9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5C5A94" w:rsidRPr="005C5A94">
        <w:rPr>
          <w:rFonts w:ascii="Times New Roman" w:eastAsia="宋体" w:hAnsi="Times New Roman" w:cs="Times New Roman"/>
          <w:sz w:val="24"/>
          <w:szCs w:val="24"/>
        </w:rPr>
        <w:t>美国农业生物工程师学会（</w:t>
      </w:r>
      <w:r w:rsidR="005C5A94" w:rsidRPr="005C5A94">
        <w:rPr>
          <w:rFonts w:ascii="Times New Roman" w:eastAsia="宋体" w:hAnsi="Times New Roman" w:cs="Times New Roman"/>
          <w:sz w:val="24"/>
          <w:szCs w:val="24"/>
        </w:rPr>
        <w:t>ASABE</w:t>
      </w:r>
      <w:r w:rsidR="005C5A94" w:rsidRPr="005C5A94">
        <w:rPr>
          <w:rFonts w:ascii="Times New Roman" w:eastAsia="宋体" w:hAnsi="Times New Roman" w:cs="Times New Roman"/>
          <w:sz w:val="24"/>
          <w:szCs w:val="24"/>
        </w:rPr>
        <w:t>）的成员、副主编，</w:t>
      </w:r>
      <w:r w:rsidR="005C5A94" w:rsidRPr="005C5A94">
        <w:rPr>
          <w:rFonts w:ascii="Times New Roman" w:eastAsia="宋体" w:hAnsi="Times New Roman" w:cs="Times New Roman"/>
          <w:sz w:val="24"/>
          <w:szCs w:val="24"/>
        </w:rPr>
        <w:t>Resource</w:t>
      </w:r>
      <w:r w:rsidR="005C5A94" w:rsidRPr="005C5A94">
        <w:rPr>
          <w:rFonts w:ascii="Times New Roman" w:eastAsia="宋体" w:hAnsi="Times New Roman" w:cs="Times New Roman"/>
          <w:sz w:val="24"/>
          <w:szCs w:val="24"/>
        </w:rPr>
        <w:t>编委会主任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2010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年获爱荷华州立大学路易斯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汤普森杰出教师奖</w:t>
      </w:r>
      <w:r w:rsidR="00143B8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2011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年获爱荷华州立大学</w:t>
      </w:r>
      <w:r w:rsidR="00807BBE" w:rsidRPr="00FB6FF1">
        <w:rPr>
          <w:rFonts w:ascii="Times New Roman" w:eastAsia="宋体" w:hAnsi="Times New Roman" w:cs="Times New Roman" w:hint="eastAsia"/>
          <w:sz w:val="24"/>
          <w:szCs w:val="24"/>
        </w:rPr>
        <w:t>农业与生命科学学院国际农业奖杰出成就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奖</w:t>
      </w:r>
      <w:r w:rsidR="00143B8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07BBE" w:rsidRPr="00FB6FF1">
        <w:rPr>
          <w:rFonts w:ascii="Times New Roman" w:eastAsia="宋体" w:hAnsi="Times New Roman" w:cs="Times New Roman"/>
          <w:sz w:val="24"/>
          <w:szCs w:val="24"/>
        </w:rPr>
        <w:t>ASABE</w:t>
      </w:r>
      <w:r w:rsidR="00807BBE" w:rsidRPr="00FB6FF1">
        <w:rPr>
          <w:rFonts w:ascii="Times New Roman" w:eastAsia="宋体" w:hAnsi="Times New Roman" w:cs="Times New Roman"/>
          <w:sz w:val="24"/>
          <w:szCs w:val="24"/>
        </w:rPr>
        <w:t>荣誉论文提名奖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807BBE">
        <w:rPr>
          <w:rFonts w:ascii="Times New Roman" w:eastAsia="宋体" w:hAnsi="Times New Roman" w:cs="Times New Roman" w:hint="eastAsia"/>
          <w:sz w:val="24"/>
          <w:szCs w:val="24"/>
        </w:rPr>
        <w:t>2013</w:t>
      </w:r>
      <w:r w:rsidR="00143B86">
        <w:rPr>
          <w:rFonts w:ascii="Times New Roman" w:eastAsia="宋体" w:hAnsi="Times New Roman" w:cs="Times New Roman" w:hint="eastAsia"/>
          <w:sz w:val="24"/>
          <w:szCs w:val="24"/>
        </w:rPr>
        <w:t>年获爱荷华州立大学农业与生命科学学院研究成就奖</w:t>
      </w:r>
      <w:r w:rsidR="00143B86" w:rsidRPr="005C5A94">
        <w:rPr>
          <w:rFonts w:ascii="Times New Roman" w:eastAsia="宋体" w:hAnsi="Times New Roman" w:cs="Times New Roman"/>
          <w:sz w:val="24"/>
          <w:szCs w:val="24"/>
        </w:rPr>
        <w:t>。</w:t>
      </w:r>
    </w:p>
    <w:sectPr w:rsidR="001D47C2" w:rsidRPr="001D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97" w:rsidRDefault="00985B97" w:rsidP="00807BBE">
      <w:r>
        <w:separator/>
      </w:r>
    </w:p>
  </w:endnote>
  <w:endnote w:type="continuationSeparator" w:id="0">
    <w:p w:rsidR="00985B97" w:rsidRDefault="00985B97" w:rsidP="0080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97" w:rsidRDefault="00985B97" w:rsidP="00807BBE">
      <w:r>
        <w:separator/>
      </w:r>
    </w:p>
  </w:footnote>
  <w:footnote w:type="continuationSeparator" w:id="0">
    <w:p w:rsidR="00985B97" w:rsidRDefault="00985B97" w:rsidP="0080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FE"/>
    <w:rsid w:val="00143B86"/>
    <w:rsid w:val="001A6F1D"/>
    <w:rsid w:val="001D47C2"/>
    <w:rsid w:val="005A1DFE"/>
    <w:rsid w:val="005C5A94"/>
    <w:rsid w:val="007E1571"/>
    <w:rsid w:val="00807BBE"/>
    <w:rsid w:val="00906D1D"/>
    <w:rsid w:val="00985B97"/>
    <w:rsid w:val="00BD7901"/>
    <w:rsid w:val="00CA54C3"/>
    <w:rsid w:val="00D443B2"/>
    <w:rsid w:val="00EF3B5E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DFE"/>
  </w:style>
  <w:style w:type="paragraph" w:styleId="a3">
    <w:name w:val="header"/>
    <w:basedOn w:val="a"/>
    <w:link w:val="Char"/>
    <w:uiPriority w:val="99"/>
    <w:unhideWhenUsed/>
    <w:rsid w:val="0080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DFE"/>
  </w:style>
  <w:style w:type="paragraph" w:styleId="a3">
    <w:name w:val="header"/>
    <w:basedOn w:val="a"/>
    <w:link w:val="Char"/>
    <w:uiPriority w:val="99"/>
    <w:unhideWhenUsed/>
    <w:rsid w:val="0080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dell</cp:lastModifiedBy>
  <cp:revision>3</cp:revision>
  <cp:lastPrinted>2018-06-12T09:34:00Z</cp:lastPrinted>
  <dcterms:created xsi:type="dcterms:W3CDTF">2018-06-12T07:21:00Z</dcterms:created>
  <dcterms:modified xsi:type="dcterms:W3CDTF">2018-06-12T09:34:00Z</dcterms:modified>
</cp:coreProperties>
</file>