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A" w:rsidRPr="000F217C" w:rsidRDefault="009E5866" w:rsidP="000F217C">
      <w:pPr>
        <w:spacing w:beforeLines="20" w:before="62" w:line="440" w:lineRule="exact"/>
        <w:rPr>
          <w:rFonts w:ascii="Times New Roman" w:eastAsia="宋体" w:hAnsi="Times New Roman"/>
          <w:sz w:val="24"/>
          <w:szCs w:val="21"/>
        </w:rPr>
      </w:pPr>
      <w:r w:rsidRPr="000F217C">
        <w:rPr>
          <w:rFonts w:ascii="Times New Roman" w:eastAsia="宋体" w:hAnsi="Times New Roman" w:hint="eastAsia"/>
          <w:sz w:val="24"/>
          <w:szCs w:val="21"/>
        </w:rPr>
        <w:t>党纪</w:t>
      </w:r>
    </w:p>
    <w:p w:rsidR="009E5866" w:rsidRPr="000F217C" w:rsidRDefault="009E5866" w:rsidP="000F217C">
      <w:pPr>
        <w:spacing w:beforeLines="20" w:before="62" w:line="440" w:lineRule="exact"/>
        <w:rPr>
          <w:rFonts w:ascii="Times New Roman" w:eastAsia="宋体" w:hAnsi="Times New Roman"/>
          <w:sz w:val="24"/>
          <w:szCs w:val="21"/>
        </w:rPr>
      </w:pPr>
      <w:proofErr w:type="gramStart"/>
      <w:r w:rsidRPr="000F217C">
        <w:rPr>
          <w:rFonts w:ascii="Times New Roman" w:eastAsia="宋体" w:hAnsi="Times New Roman" w:hint="eastAsia"/>
          <w:sz w:val="24"/>
          <w:szCs w:val="21"/>
        </w:rPr>
        <w:t>一</w:t>
      </w:r>
      <w:proofErr w:type="gramEnd"/>
      <w:r w:rsidRPr="000F217C">
        <w:rPr>
          <w:rFonts w:ascii="Times New Roman" w:eastAsia="宋体" w:hAnsi="Times New Roman" w:hint="eastAsia"/>
          <w:sz w:val="24"/>
          <w:szCs w:val="21"/>
        </w:rPr>
        <w:t>.</w:t>
      </w:r>
      <w:r w:rsidR="002A68DF" w:rsidRPr="000F217C">
        <w:rPr>
          <w:rFonts w:ascii="Times New Roman" w:eastAsia="宋体" w:hAnsi="Times New Roman" w:hint="eastAsia"/>
          <w:sz w:val="24"/>
          <w:szCs w:val="21"/>
        </w:rPr>
        <w:t>单项</w:t>
      </w:r>
      <w:r w:rsidRPr="000F217C">
        <w:rPr>
          <w:rFonts w:ascii="Times New Roman" w:eastAsia="宋体" w:hAnsi="Times New Roman" w:hint="eastAsia"/>
          <w:sz w:val="24"/>
          <w:szCs w:val="21"/>
        </w:rPr>
        <w:t>选择题</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1.</w:t>
      </w:r>
      <w:r w:rsidRPr="000F217C">
        <w:rPr>
          <w:rFonts w:ascii="Times New Roman" w:eastAsia="宋体" w:hAnsi="Times New Roman" w:hint="eastAsia"/>
          <w:sz w:val="24"/>
          <w:szCs w:val="21"/>
        </w:rPr>
        <w:t>必须坚持和完善反腐败领导体制和工作机制，形成反腐败斗争的整体合力。党委统一领导、党政齐抓共管、（</w:t>
      </w:r>
      <w:r w:rsidRPr="000F217C">
        <w:rPr>
          <w:rFonts w:ascii="Times New Roman" w:eastAsia="宋体" w:hAnsi="Times New Roman" w:hint="eastAsia"/>
          <w:sz w:val="24"/>
          <w:szCs w:val="21"/>
        </w:rPr>
        <w:t>  C  </w:t>
      </w:r>
      <w:r w:rsidRPr="000F217C">
        <w:rPr>
          <w:rFonts w:ascii="Times New Roman" w:eastAsia="宋体" w:hAnsi="Times New Roman" w:hint="eastAsia"/>
          <w:sz w:val="24"/>
          <w:szCs w:val="21"/>
        </w:rPr>
        <w:t>）的反腐败领导体制和工作机制，是深入开展反腐败斗争的组织保证。</w:t>
      </w:r>
      <w:r w:rsidRPr="000F217C">
        <w:rPr>
          <w:rFonts w:ascii="Times New Roman" w:eastAsia="宋体" w:hAnsi="Times New Roman" w:hint="eastAsia"/>
          <w:sz w:val="24"/>
          <w:szCs w:val="21"/>
        </w:rPr>
        <w:t> </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纪委组织协调、部门各负其责、发动群众配合和参与</w:t>
      </w:r>
      <w:r w:rsidRPr="000F217C">
        <w:rPr>
          <w:rFonts w:ascii="Times New Roman" w:eastAsia="宋体" w:hAnsi="Times New Roman" w:hint="eastAsia"/>
          <w:sz w:val="24"/>
          <w:szCs w:val="21"/>
        </w:rPr>
        <w:t> </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纪委配合监督、部门各负其责、依靠群众支持和参与</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纪委组织协调、部门各</w:t>
      </w:r>
      <w:bookmarkStart w:id="0" w:name="_GoBack"/>
      <w:bookmarkEnd w:id="0"/>
      <w:r w:rsidRPr="000F217C">
        <w:rPr>
          <w:rFonts w:ascii="Times New Roman" w:eastAsia="宋体" w:hAnsi="Times New Roman" w:hint="eastAsia"/>
          <w:sz w:val="24"/>
          <w:szCs w:val="21"/>
        </w:rPr>
        <w:t>负其责、依靠群众支持和参与</w:t>
      </w:r>
      <w:r w:rsidRPr="000F217C">
        <w:rPr>
          <w:rFonts w:ascii="Times New Roman" w:eastAsia="宋体" w:hAnsi="Times New Roman" w:hint="eastAsia"/>
          <w:sz w:val="24"/>
          <w:szCs w:val="21"/>
        </w:rPr>
        <w:t> </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w:t>
      </w:r>
      <w:r w:rsidRPr="000F217C">
        <w:rPr>
          <w:rFonts w:ascii="Times New Roman" w:eastAsia="宋体" w:hAnsi="Times New Roman" w:hint="eastAsia"/>
          <w:sz w:val="24"/>
          <w:szCs w:val="21"/>
        </w:rPr>
        <w:t>纪委组织协调、部门各负其责、依靠群众监督和参与</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A </w:t>
      </w:r>
      <w:r w:rsidRPr="000F217C">
        <w:rPr>
          <w:rFonts w:ascii="Times New Roman" w:eastAsia="宋体" w:hAnsi="Times New Roman" w:hint="eastAsia"/>
          <w:sz w:val="24"/>
          <w:szCs w:val="21"/>
        </w:rPr>
        <w:t>）是党的根本组织原则，也是群众路线在党的生活中的运用。</w:t>
      </w:r>
      <w:r w:rsidRPr="000F217C">
        <w:rPr>
          <w:rFonts w:ascii="Times New Roman" w:eastAsia="宋体" w:hAnsi="Times New Roman" w:hint="eastAsia"/>
          <w:sz w:val="24"/>
          <w:szCs w:val="21"/>
        </w:rPr>
        <w:t xml:space="preserve">  </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民主集中制</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为人民服务</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一切依靠群众</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少数服从多数</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党员受到警告或者严重警告处分，（</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）内不得在党内担任和向党外组织推荐担任与其原任职务相当或者高于其原任职务的职务。</w:t>
      </w:r>
      <w:r w:rsidRPr="000F217C">
        <w:rPr>
          <w:rFonts w:ascii="Times New Roman" w:eastAsia="宋体" w:hAnsi="Times New Roman" w:hint="eastAsia"/>
          <w:sz w:val="24"/>
          <w:szCs w:val="21"/>
        </w:rPr>
        <w:t xml:space="preserve">  </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 6</w:t>
      </w:r>
      <w:r w:rsidRPr="000F217C">
        <w:rPr>
          <w:rFonts w:ascii="Times New Roman" w:eastAsia="宋体" w:hAnsi="Times New Roman" w:hint="eastAsia"/>
          <w:sz w:val="24"/>
          <w:szCs w:val="21"/>
        </w:rPr>
        <w:t>个月</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一年</w:t>
      </w:r>
      <w:r w:rsidRPr="000F217C">
        <w:rPr>
          <w:rFonts w:ascii="Times New Roman" w:eastAsia="宋体" w:hAnsi="Times New Roman" w:hint="eastAsia"/>
          <w:sz w:val="24"/>
          <w:szCs w:val="21"/>
        </w:rPr>
        <w:t xml:space="preserve">       C. 18</w:t>
      </w:r>
      <w:r w:rsidRPr="000F217C">
        <w:rPr>
          <w:rFonts w:ascii="Times New Roman" w:eastAsia="宋体" w:hAnsi="Times New Roman" w:hint="eastAsia"/>
          <w:sz w:val="24"/>
          <w:szCs w:val="21"/>
        </w:rPr>
        <w:t>个月</w:t>
      </w:r>
      <w:r w:rsidRPr="000F217C">
        <w:rPr>
          <w:rFonts w:ascii="Times New Roman" w:eastAsia="宋体" w:hAnsi="Times New Roman" w:hint="eastAsia"/>
          <w:sz w:val="24"/>
          <w:szCs w:val="21"/>
        </w:rPr>
        <w:t xml:space="preserve">       D. </w:t>
      </w:r>
      <w:r w:rsidRPr="000F217C">
        <w:rPr>
          <w:rFonts w:ascii="Times New Roman" w:eastAsia="宋体" w:hAnsi="Times New Roman" w:hint="eastAsia"/>
          <w:sz w:val="24"/>
          <w:szCs w:val="21"/>
        </w:rPr>
        <w:t>两年</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下列行为中属于《中国共产党纪律处分条例》所规定的违反组织、人事纪律的行为的是（</w:t>
      </w:r>
      <w:r w:rsidRPr="000F217C">
        <w:rPr>
          <w:rFonts w:ascii="Times New Roman" w:eastAsia="宋体" w:hAnsi="Times New Roman" w:hint="eastAsia"/>
          <w:sz w:val="24"/>
          <w:szCs w:val="21"/>
        </w:rPr>
        <w:t xml:space="preserve"> D </w:t>
      </w:r>
      <w:r w:rsidRPr="000F217C">
        <w:rPr>
          <w:rFonts w:ascii="Times New Roman" w:eastAsia="宋体" w:hAnsi="Times New Roman" w:hint="eastAsia"/>
          <w:sz w:val="24"/>
          <w:szCs w:val="21"/>
        </w:rPr>
        <w:t>）</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组织反对党的重大方针政策的集会</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参加“法轮功”组织</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参加分裂党的活动</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下级党组织拒不执行上级党组织决定</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严守党的纪律特别是（</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），保证中央政令畅通。</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经济纪律</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政治纪律</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工作纪律</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组织纪律</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坚决反对腐败，是党必须始终抓好的（</w:t>
      </w:r>
      <w:r w:rsidRPr="000F217C">
        <w:rPr>
          <w:rFonts w:ascii="Times New Roman" w:eastAsia="宋体" w:hAnsi="Times New Roman" w:hint="eastAsia"/>
          <w:sz w:val="24"/>
          <w:szCs w:val="21"/>
        </w:rPr>
        <w:t xml:space="preserve"> D </w:t>
      </w:r>
      <w:r w:rsidRPr="000F217C">
        <w:rPr>
          <w:rFonts w:ascii="Times New Roman" w:eastAsia="宋体" w:hAnsi="Times New Roman" w:hint="eastAsia"/>
          <w:sz w:val="24"/>
          <w:szCs w:val="21"/>
        </w:rPr>
        <w:t>）。</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重要党建任务</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重点目标任务</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基本工作任务</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重大政治任务</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必须充分认识反腐败斗争的长期性、复杂性、艰巨性，把反腐倡廉建设放在（</w:t>
      </w:r>
      <w:r w:rsidRPr="000F217C">
        <w:rPr>
          <w:rFonts w:ascii="Times New Roman" w:eastAsia="宋体" w:hAnsi="Times New Roman" w:hint="eastAsia"/>
          <w:sz w:val="24"/>
          <w:szCs w:val="21"/>
        </w:rPr>
        <w:t xml:space="preserve"> C </w:t>
      </w:r>
      <w:r w:rsidRPr="000F217C">
        <w:rPr>
          <w:rFonts w:ascii="Times New Roman" w:eastAsia="宋体" w:hAnsi="Times New Roman" w:hint="eastAsia"/>
          <w:sz w:val="24"/>
          <w:szCs w:val="21"/>
        </w:rPr>
        <w:t>）的位置。</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比较突出</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十分突出</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更加突出</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相对突出</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建立健全以（</w:t>
      </w:r>
      <w:r w:rsidRPr="000F217C">
        <w:rPr>
          <w:rFonts w:ascii="Times New Roman" w:eastAsia="宋体" w:hAnsi="Times New Roman" w:hint="eastAsia"/>
          <w:sz w:val="24"/>
          <w:szCs w:val="21"/>
        </w:rPr>
        <w:t xml:space="preserve"> C </w:t>
      </w:r>
      <w:r w:rsidRPr="000F217C">
        <w:rPr>
          <w:rFonts w:ascii="Times New Roman" w:eastAsia="宋体" w:hAnsi="Times New Roman" w:hint="eastAsia"/>
          <w:sz w:val="24"/>
          <w:szCs w:val="21"/>
        </w:rPr>
        <w:t>）为核心的制度体系，推进党的建设科学化、制度化、规范化。</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 xml:space="preserve">A. </w:t>
      </w:r>
      <w:r w:rsidRPr="000F217C">
        <w:rPr>
          <w:rFonts w:ascii="Times New Roman" w:eastAsia="宋体" w:hAnsi="Times New Roman" w:hint="eastAsia"/>
          <w:sz w:val="24"/>
          <w:szCs w:val="21"/>
        </w:rPr>
        <w:t>惩防体系</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反腐倡廉制度</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民主集中制</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民主决策制度</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党内监督的专门机关是党的（</w:t>
      </w:r>
      <w:r w:rsidRPr="000F217C">
        <w:rPr>
          <w:rFonts w:ascii="Times New Roman" w:eastAsia="宋体" w:hAnsi="Times New Roman" w:hint="eastAsia"/>
          <w:sz w:val="24"/>
          <w:szCs w:val="21"/>
        </w:rPr>
        <w:t xml:space="preserve"> C </w:t>
      </w:r>
      <w:r w:rsidRPr="000F217C">
        <w:rPr>
          <w:rFonts w:ascii="Times New Roman" w:eastAsia="宋体" w:hAnsi="Times New Roman" w:hint="eastAsia"/>
          <w:sz w:val="24"/>
          <w:szCs w:val="21"/>
        </w:rPr>
        <w:t>）纪律检查委员会。</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上级</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同级</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各级</w:t>
      </w:r>
      <w:r w:rsidRPr="000F217C">
        <w:rPr>
          <w:rFonts w:ascii="Times New Roman" w:eastAsia="宋体" w:hAnsi="Times New Roman" w:hint="eastAsia"/>
          <w:sz w:val="24"/>
          <w:szCs w:val="21"/>
        </w:rPr>
        <w:t xml:space="preserve">  D </w:t>
      </w:r>
      <w:r w:rsidRPr="000F217C">
        <w:rPr>
          <w:rFonts w:ascii="Times New Roman" w:eastAsia="宋体" w:hAnsi="Times New Roman" w:hint="eastAsia"/>
          <w:sz w:val="24"/>
          <w:szCs w:val="21"/>
        </w:rPr>
        <w:t>下级</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lastRenderedPageBreak/>
        <w:t>党的纪律是党的各级组织和全体党员必须遵守的行为（</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规范</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规则</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准则</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要求</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党纪处分条例所指“失职、渎职行为”的概念是：（</w:t>
      </w:r>
      <w:r w:rsidRPr="000F217C">
        <w:rPr>
          <w:rFonts w:ascii="Times New Roman" w:eastAsia="宋体" w:hAnsi="Times New Roman" w:hint="eastAsia"/>
          <w:sz w:val="24"/>
          <w:szCs w:val="21"/>
        </w:rPr>
        <w:t xml:space="preserve"> A </w:t>
      </w:r>
      <w:r w:rsidRPr="000F217C">
        <w:rPr>
          <w:rFonts w:ascii="Times New Roman" w:eastAsia="宋体" w:hAnsi="Times New Roman" w:hint="eastAsia"/>
          <w:sz w:val="24"/>
          <w:szCs w:val="21"/>
        </w:rPr>
        <w:t>）</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党和国家工作人员或者其他从事公务的人员，在工作中不履行或者不正确履行职责，给党、国家和人民利益以及公共财产造成较大损失的行为。</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党和国家工作人员或者其他从事公务的人员，在工作中不履行职责，给党、国家和人民利益以及公共财产造成较大损失的行为。</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党和国家工作人员，在工作中不履行或者不正确履行职责，给党、国家和人民利益以及公共财产造成较大损失的行为。</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w:t>
      </w:r>
      <w:r w:rsidRPr="000F217C">
        <w:rPr>
          <w:rFonts w:ascii="Times New Roman" w:eastAsia="宋体" w:hAnsi="Times New Roman" w:hint="eastAsia"/>
          <w:sz w:val="24"/>
          <w:szCs w:val="21"/>
        </w:rPr>
        <w:t>党和国家工作人员或者其他从事公务的人员，在工作中不履行或者不正确履行职责，给公共财产造成较大损失的行为。</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党的各级组织和全体党员应当遵守和维护党的纪律，对于违犯党纪的党组织和党员，必须严肃处理，依据的是（</w:t>
      </w:r>
      <w:r w:rsidRPr="000F217C">
        <w:rPr>
          <w:rFonts w:ascii="Times New Roman" w:eastAsia="宋体" w:hAnsi="Times New Roman" w:hint="eastAsia"/>
          <w:sz w:val="24"/>
          <w:szCs w:val="21"/>
        </w:rPr>
        <w:t xml:space="preserve"> A </w:t>
      </w:r>
      <w:r w:rsidRPr="000F217C">
        <w:rPr>
          <w:rFonts w:ascii="Times New Roman" w:eastAsia="宋体" w:hAnsi="Times New Roman" w:hint="eastAsia"/>
          <w:sz w:val="24"/>
          <w:szCs w:val="21"/>
        </w:rPr>
        <w:t>）原则。</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、党要管党，从严治党原则</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、党员在党纪面前人人平等的原则</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、实事求是原则</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、民主集中制</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下列不属于党纪处分种类的有（</w:t>
      </w:r>
      <w:r w:rsidRPr="000F217C">
        <w:rPr>
          <w:rFonts w:ascii="Times New Roman" w:eastAsia="宋体" w:hAnsi="Times New Roman" w:hint="eastAsia"/>
          <w:sz w:val="24"/>
          <w:szCs w:val="21"/>
        </w:rPr>
        <w:t xml:space="preserve"> C </w:t>
      </w:r>
      <w:r w:rsidRPr="000F217C">
        <w:rPr>
          <w:rFonts w:ascii="Times New Roman" w:eastAsia="宋体" w:hAnsi="Times New Roman" w:hint="eastAsia"/>
          <w:sz w:val="24"/>
          <w:szCs w:val="21"/>
        </w:rPr>
        <w:t>）。</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、警告</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、撤销党内职务</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、降级</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、严重警告</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党员受留党察看处分期间（</w:t>
      </w:r>
      <w:r w:rsidRPr="000F217C">
        <w:rPr>
          <w:rFonts w:ascii="Times New Roman" w:eastAsia="宋体" w:hAnsi="Times New Roman" w:hint="eastAsia"/>
          <w:sz w:val="24"/>
          <w:szCs w:val="21"/>
        </w:rPr>
        <w:t xml:space="preserve"> A </w:t>
      </w:r>
      <w:r w:rsidRPr="000F217C">
        <w:rPr>
          <w:rFonts w:ascii="Times New Roman" w:eastAsia="宋体" w:hAnsi="Times New Roman" w:hint="eastAsia"/>
          <w:sz w:val="24"/>
          <w:szCs w:val="21"/>
        </w:rPr>
        <w:t>）。</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、没有表决权、选举权和被选举权</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、没有表决权、但有选举权和被选举权</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、有表决权，但没有选举权和被选举</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、三种权力都有</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党员拒不执行组织的分配、调动、交流决定的，给予（</w:t>
      </w:r>
      <w:r w:rsidRPr="000F217C">
        <w:rPr>
          <w:rFonts w:ascii="Times New Roman" w:eastAsia="宋体" w:hAnsi="Times New Roman" w:hint="eastAsia"/>
          <w:sz w:val="24"/>
          <w:szCs w:val="21"/>
        </w:rPr>
        <w:t xml:space="preserve"> D </w:t>
      </w:r>
      <w:r w:rsidRPr="000F217C">
        <w:rPr>
          <w:rFonts w:ascii="Times New Roman" w:eastAsia="宋体" w:hAnsi="Times New Roman" w:hint="eastAsia"/>
          <w:sz w:val="24"/>
          <w:szCs w:val="21"/>
        </w:rPr>
        <w:t>）处分。</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、撤销党内职务或留党察看</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、留党察看或开除党籍</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、开除党籍</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、警告、严重警告或者撤销党内职务</w:t>
      </w:r>
    </w:p>
    <w:p w:rsidR="003A13F0" w:rsidRPr="000F217C" w:rsidRDefault="003A13F0"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党员干部利用职务上的便利，占用公物归个人使用，时间超过（</w:t>
      </w:r>
      <w:r w:rsidRPr="000F217C">
        <w:rPr>
          <w:rFonts w:ascii="Times New Roman" w:eastAsia="宋体" w:hAnsi="Times New Roman" w:hint="eastAsia"/>
          <w:sz w:val="24"/>
          <w:szCs w:val="21"/>
        </w:rPr>
        <w:t xml:space="preserve"> A </w:t>
      </w:r>
      <w:r w:rsidRPr="000F217C">
        <w:rPr>
          <w:rFonts w:ascii="Times New Roman" w:eastAsia="宋体" w:hAnsi="Times New Roman" w:hint="eastAsia"/>
          <w:sz w:val="24"/>
          <w:szCs w:val="21"/>
        </w:rPr>
        <w:t>），情节较重的，给予警告或者严重警告处分。</w:t>
      </w:r>
    </w:p>
    <w:p w:rsidR="003A13F0" w:rsidRPr="000F217C" w:rsidRDefault="003A13F0"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6</w:t>
      </w:r>
      <w:r w:rsidRPr="000F217C">
        <w:rPr>
          <w:rFonts w:ascii="Times New Roman" w:eastAsia="宋体" w:hAnsi="Times New Roman" w:hint="eastAsia"/>
          <w:sz w:val="24"/>
          <w:szCs w:val="21"/>
        </w:rPr>
        <w:t>个月</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3</w:t>
      </w:r>
      <w:r w:rsidRPr="000F217C">
        <w:rPr>
          <w:rFonts w:ascii="Times New Roman" w:eastAsia="宋体" w:hAnsi="Times New Roman" w:hint="eastAsia"/>
          <w:sz w:val="24"/>
          <w:szCs w:val="21"/>
        </w:rPr>
        <w:t>个月</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、一年</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18</w:t>
      </w:r>
      <w:r w:rsidRPr="000F217C">
        <w:rPr>
          <w:rFonts w:ascii="Times New Roman" w:eastAsia="宋体" w:hAnsi="Times New Roman" w:hint="eastAsia"/>
          <w:sz w:val="24"/>
          <w:szCs w:val="21"/>
        </w:rPr>
        <w:t>个月</w:t>
      </w:r>
    </w:p>
    <w:p w:rsidR="002A68DF" w:rsidRPr="000F217C" w:rsidRDefault="002A68DF"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加强和改进党的作风建设的核心问题是（</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p>
    <w:p w:rsidR="002A68DF" w:rsidRPr="000F217C" w:rsidRDefault="002A68DF"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开展批评和自我批评</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、保持党同人民群众的血肉联系</w:t>
      </w:r>
      <w:r w:rsidRPr="000F217C">
        <w:rPr>
          <w:rFonts w:ascii="Times New Roman" w:eastAsia="宋体" w:hAnsi="Times New Roman" w:hint="eastAsia"/>
          <w:sz w:val="24"/>
          <w:szCs w:val="21"/>
        </w:rPr>
        <w:t>  </w:t>
      </w:r>
    </w:p>
    <w:p w:rsidR="003A13F0" w:rsidRPr="000F217C" w:rsidRDefault="002A68DF"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lastRenderedPageBreak/>
        <w:t>C.</w:t>
      </w:r>
      <w:r w:rsidRPr="000F217C">
        <w:rPr>
          <w:rFonts w:ascii="Times New Roman" w:eastAsia="宋体" w:hAnsi="Times New Roman" w:hint="eastAsia"/>
          <w:sz w:val="24"/>
          <w:szCs w:val="21"/>
        </w:rPr>
        <w:t>理论联系实际</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、立党为公、执政为民</w:t>
      </w:r>
      <w:r w:rsidRPr="000F217C">
        <w:rPr>
          <w:rFonts w:ascii="Times New Roman" w:eastAsia="宋体" w:hAnsi="Times New Roman" w:hint="eastAsia"/>
          <w:sz w:val="24"/>
          <w:szCs w:val="21"/>
        </w:rPr>
        <w:t> </w:t>
      </w:r>
    </w:p>
    <w:p w:rsidR="002A68DF" w:rsidRPr="000F217C" w:rsidRDefault="002A68DF"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组织、利用宗教活动反对党的路线、方针、政策</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煽动骚乱闹事</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破坏国家统一和民族团结的</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对策划者、组织者和骨干分子</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给予何种纪律处分？（</w:t>
      </w: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p>
    <w:p w:rsidR="002A68DF" w:rsidRPr="000F217C" w:rsidRDefault="002A68DF"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开除党籍</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留党察看</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严重警告</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警告</w:t>
      </w:r>
      <w:r w:rsidRPr="000F217C">
        <w:rPr>
          <w:rFonts w:ascii="Times New Roman" w:eastAsia="宋体" w:hAnsi="Times New Roman" w:hint="eastAsia"/>
          <w:sz w:val="24"/>
          <w:szCs w:val="21"/>
        </w:rPr>
        <w:t>  </w:t>
      </w:r>
    </w:p>
    <w:p w:rsidR="002A68DF" w:rsidRPr="000F217C" w:rsidRDefault="002A68DF"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执政兴国的第一要务是（</w:t>
      </w:r>
      <w:r w:rsidR="001E149D"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w:t>
      </w:r>
    </w:p>
    <w:p w:rsidR="002A68DF" w:rsidRPr="000F217C" w:rsidRDefault="002A68DF"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立党为公、执政为民</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改革开放</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发展</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体制创新</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在干部选拔任用工作中</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违反干部选拔任用规定的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追究主要责任者和其他直接责任人员的责任</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情节严重的</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给予（</w:t>
      </w:r>
      <w:r w:rsidRPr="000F217C">
        <w:rPr>
          <w:rFonts w:ascii="Times New Roman" w:eastAsia="宋体" w:hAnsi="Times New Roman" w:hint="eastAsia"/>
          <w:sz w:val="24"/>
          <w:szCs w:val="21"/>
        </w:rPr>
        <w:t xml:space="preserve"> D </w:t>
      </w:r>
      <w:r w:rsidRPr="000F217C">
        <w:rPr>
          <w:rFonts w:ascii="Times New Roman" w:eastAsia="宋体" w:hAnsi="Times New Roman" w:hint="eastAsia"/>
          <w:sz w:val="24"/>
          <w:szCs w:val="21"/>
        </w:rPr>
        <w:t>）处分。</w:t>
      </w:r>
      <w:r w:rsidRPr="000F217C">
        <w:rPr>
          <w:rFonts w:ascii="Times New Roman" w:eastAsia="宋体" w:hAnsi="Times New Roman" w:hint="eastAsia"/>
          <w:sz w:val="24"/>
          <w:szCs w:val="21"/>
        </w:rPr>
        <w:t xml:space="preserve">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严重警告</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撤销党内职务</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留党察看</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开除党籍</w:t>
      </w:r>
      <w:r w:rsidRPr="000F217C">
        <w:rPr>
          <w:rFonts w:ascii="Times New Roman" w:eastAsia="宋体" w:hAnsi="Times New Roman" w:hint="eastAsia"/>
          <w:sz w:val="24"/>
          <w:szCs w:val="21"/>
        </w:rPr>
        <w:t xml:space="preserve">  </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利用职务上的便利</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占用公物归个人使用</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时间超过（</w:t>
      </w:r>
      <w:r w:rsidRPr="000F217C">
        <w:rPr>
          <w:rFonts w:ascii="Times New Roman" w:eastAsia="宋体" w:hAnsi="Times New Roman" w:hint="eastAsia"/>
          <w:sz w:val="24"/>
          <w:szCs w:val="21"/>
        </w:rPr>
        <w:t xml:space="preserve"> C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情节较重的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给予警告或者严重警告处分</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情节严重的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给予撤销党内职务处分。</w:t>
      </w:r>
      <w:r w:rsidRPr="000F217C">
        <w:rPr>
          <w:rFonts w:ascii="Times New Roman" w:eastAsia="宋体" w:hAnsi="Times New Roman" w:hint="eastAsia"/>
          <w:sz w:val="24"/>
          <w:szCs w:val="21"/>
        </w:rPr>
        <w:t xml:space="preserve"> </w:t>
      </w:r>
    </w:p>
    <w:p w:rsidR="002A68DF"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一个月</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三个月</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六个月</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一年</w:t>
      </w:r>
      <w:r w:rsidRPr="000F217C">
        <w:rPr>
          <w:rFonts w:ascii="Times New Roman" w:eastAsia="宋体" w:hAnsi="Times New Roman" w:hint="eastAsia"/>
          <w:sz w:val="24"/>
          <w:szCs w:val="21"/>
        </w:rPr>
        <w:t xml:space="preserve">  </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党和国家工作人员利用职务上的便利</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为他人谋取利益</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其配偶收受对方财物</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情节较重，对该党员应给予（</w:t>
      </w:r>
      <w:r w:rsidRPr="000F217C">
        <w:rPr>
          <w:rFonts w:ascii="Times New Roman" w:eastAsia="宋体" w:hAnsi="Times New Roman" w:hint="eastAsia"/>
          <w:sz w:val="24"/>
          <w:szCs w:val="21"/>
        </w:rPr>
        <w:t> A  </w:t>
      </w:r>
      <w:r w:rsidRPr="000F217C">
        <w:rPr>
          <w:rFonts w:ascii="Times New Roman" w:eastAsia="宋体" w:hAnsi="Times New Roman" w:hint="eastAsia"/>
          <w:sz w:val="24"/>
          <w:szCs w:val="21"/>
        </w:rPr>
        <w:t>）处分。</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给予警告或者严重警告处分</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给予撤销党内职务或者留党察看处分</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给予留党察看或者开除党籍处分</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不追究其责任</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党员如果没有正当理由，连续（</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w:t>
      </w:r>
      <w:proofErr w:type="gramStart"/>
      <w:r w:rsidRPr="000F217C">
        <w:rPr>
          <w:rFonts w:ascii="Times New Roman" w:eastAsia="宋体" w:hAnsi="Times New Roman" w:hint="eastAsia"/>
          <w:sz w:val="24"/>
          <w:szCs w:val="21"/>
        </w:rPr>
        <w:t>个</w:t>
      </w:r>
      <w:proofErr w:type="gramEnd"/>
      <w:r w:rsidRPr="000F217C">
        <w:rPr>
          <w:rFonts w:ascii="Times New Roman" w:eastAsia="宋体" w:hAnsi="Times New Roman" w:hint="eastAsia"/>
          <w:sz w:val="24"/>
          <w:szCs w:val="21"/>
        </w:rPr>
        <w:t>月不参加党的组织生活，或</w:t>
      </w:r>
      <w:proofErr w:type="gramStart"/>
      <w:r w:rsidRPr="000F217C">
        <w:rPr>
          <w:rFonts w:ascii="Times New Roman" w:eastAsia="宋体" w:hAnsi="Times New Roman" w:hint="eastAsia"/>
          <w:sz w:val="24"/>
          <w:szCs w:val="21"/>
        </w:rPr>
        <w:t>不</w:t>
      </w:r>
      <w:proofErr w:type="gramEnd"/>
      <w:r w:rsidRPr="000F217C">
        <w:rPr>
          <w:rFonts w:ascii="Times New Roman" w:eastAsia="宋体" w:hAnsi="Times New Roman" w:hint="eastAsia"/>
          <w:sz w:val="24"/>
          <w:szCs w:val="21"/>
        </w:rPr>
        <w:t>交纳党费，或不做党所分配的工作，就被认为是自行脱党。</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sz w:val="24"/>
          <w:szCs w:val="21"/>
        </w:rPr>
        <w:t>A.</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 xml:space="preserve">4 </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B.</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 xml:space="preserve">6 </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C.</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8</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 xml:space="preserve"> D.</w:t>
      </w:r>
      <w:r w:rsidRPr="000F217C">
        <w:rPr>
          <w:rFonts w:ascii="Times New Roman" w:eastAsia="宋体" w:hAnsi="Times New Roman" w:hint="eastAsia"/>
          <w:sz w:val="24"/>
          <w:szCs w:val="21"/>
        </w:rPr>
        <w:t xml:space="preserve"> </w:t>
      </w:r>
      <w:r w:rsidRPr="000F217C">
        <w:rPr>
          <w:rFonts w:ascii="Times New Roman" w:eastAsia="宋体" w:hAnsi="Times New Roman"/>
          <w:sz w:val="24"/>
          <w:szCs w:val="21"/>
        </w:rPr>
        <w:t>10</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为谋取（</w:t>
      </w:r>
      <w:r w:rsidRPr="000F217C">
        <w:rPr>
          <w:rFonts w:ascii="Times New Roman" w:eastAsia="宋体" w:hAnsi="Times New Roman" w:hint="eastAsia"/>
          <w:sz w:val="24"/>
          <w:szCs w:val="21"/>
        </w:rPr>
        <w:t>  C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给予党和国家工作人员或者其他从事公务的人员以财物，是行贿行为。</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 A.</w:t>
      </w:r>
      <w:r w:rsidRPr="000F217C">
        <w:rPr>
          <w:rFonts w:ascii="Times New Roman" w:eastAsia="宋体" w:hAnsi="Times New Roman" w:hint="eastAsia"/>
          <w:sz w:val="24"/>
          <w:szCs w:val="21"/>
        </w:rPr>
        <w:t>利益</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正当利益</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不正当利益</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个人利益</w:t>
      </w:r>
      <w:r w:rsidRPr="000F217C">
        <w:rPr>
          <w:rFonts w:ascii="Times New Roman" w:eastAsia="宋体" w:hAnsi="Times New Roman" w:hint="eastAsia"/>
          <w:sz w:val="24"/>
          <w:szCs w:val="21"/>
        </w:rPr>
        <w:t>  </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嫖娼、卖淫</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或者组织、强迫、介绍、教唆、引诱、容留他人嫖娼、卖淫</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或者故意为嫖娼、卖淫提供方便条件的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给予何种处分？（</w:t>
      </w: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开除党籍</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留党察看</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撤销党内职务</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留党察看或开除党籍</w:t>
      </w:r>
      <w:r w:rsidRPr="000F217C">
        <w:rPr>
          <w:rFonts w:ascii="Times New Roman" w:eastAsia="宋体" w:hAnsi="Times New Roman" w:hint="eastAsia"/>
          <w:sz w:val="24"/>
          <w:szCs w:val="21"/>
        </w:rPr>
        <w:t>  </w:t>
      </w:r>
    </w:p>
    <w:p w:rsidR="001E149D" w:rsidRPr="000F217C" w:rsidRDefault="001E149D"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违反人口与计划生育法律、</w:t>
      </w:r>
      <w:proofErr w:type="gramStart"/>
      <w:r w:rsidRPr="000F217C">
        <w:rPr>
          <w:rFonts w:ascii="Times New Roman" w:eastAsia="宋体" w:hAnsi="Times New Roman" w:hint="eastAsia"/>
          <w:sz w:val="24"/>
          <w:szCs w:val="21"/>
        </w:rPr>
        <w:t>法规超</w:t>
      </w:r>
      <w:proofErr w:type="gramEnd"/>
      <w:r w:rsidRPr="000F217C">
        <w:rPr>
          <w:rFonts w:ascii="Times New Roman" w:eastAsia="宋体" w:hAnsi="Times New Roman" w:hint="eastAsia"/>
          <w:sz w:val="24"/>
          <w:szCs w:val="21"/>
        </w:rPr>
        <w:t>计划生育，情节严重的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w:t>
      </w:r>
      <w:r w:rsidRPr="000F217C">
        <w:rPr>
          <w:rFonts w:ascii="Times New Roman" w:eastAsia="宋体" w:hAnsi="Times New Roman" w:hint="eastAsia"/>
          <w:sz w:val="24"/>
          <w:szCs w:val="21"/>
        </w:rPr>
        <w:t>C </w:t>
      </w:r>
      <w:r w:rsidRPr="000F217C">
        <w:rPr>
          <w:rFonts w:ascii="Times New Roman" w:eastAsia="宋体" w:hAnsi="Times New Roman" w:hint="eastAsia"/>
          <w:sz w:val="24"/>
          <w:szCs w:val="21"/>
        </w:rPr>
        <w:t>）处分。</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  A.</w:t>
      </w:r>
      <w:r w:rsidRPr="000F217C">
        <w:rPr>
          <w:rFonts w:ascii="Times New Roman" w:eastAsia="宋体" w:hAnsi="Times New Roman" w:hint="eastAsia"/>
          <w:sz w:val="24"/>
          <w:szCs w:val="21"/>
        </w:rPr>
        <w:t>严重警告</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开除党籍</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留党察看或者开除党籍</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警告</w:t>
      </w:r>
    </w:p>
    <w:p w:rsidR="00DA49E9" w:rsidRPr="000F217C" w:rsidRDefault="00DA49E9"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《党内监督条例》中规定罢免或撤换要求应当（</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）提出。</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以书面形式提出，无需陈述理由</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lastRenderedPageBreak/>
        <w:t>B.</w:t>
      </w:r>
      <w:r w:rsidRPr="000F217C">
        <w:rPr>
          <w:rFonts w:ascii="Times New Roman" w:eastAsia="宋体" w:hAnsi="Times New Roman" w:hint="eastAsia"/>
          <w:sz w:val="24"/>
          <w:szCs w:val="21"/>
        </w:rPr>
        <w:t>以口头形式提出</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以口头形式提出，并有根据地陈述理由</w:t>
      </w:r>
      <w:r w:rsidRPr="000F217C">
        <w:rPr>
          <w:rFonts w:ascii="Times New Roman" w:eastAsia="宋体" w:hAnsi="Times New Roman" w:hint="eastAsia"/>
          <w:sz w:val="24"/>
          <w:szCs w:val="21"/>
        </w:rPr>
        <w:t>  </w:t>
      </w:r>
    </w:p>
    <w:p w:rsidR="001E149D"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w:t>
      </w:r>
      <w:r w:rsidRPr="000F217C">
        <w:rPr>
          <w:rFonts w:ascii="Times New Roman" w:eastAsia="宋体" w:hAnsi="Times New Roman" w:hint="eastAsia"/>
          <w:sz w:val="24"/>
          <w:szCs w:val="21"/>
        </w:rPr>
        <w:t>以书面形式署真实姓名提出，并有根据地陈述理由</w:t>
      </w:r>
    </w:p>
    <w:p w:rsidR="00EC5327" w:rsidRPr="000F217C" w:rsidRDefault="00DA49E9"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）首次规定了党的各级代表大会代表的监督责任。</w:t>
      </w:r>
      <w:r w:rsidRPr="000F217C">
        <w:rPr>
          <w:rFonts w:ascii="Times New Roman" w:eastAsia="宋体" w:hAnsi="Times New Roman" w:hint="eastAsia"/>
          <w:sz w:val="24"/>
          <w:szCs w:val="21"/>
        </w:rPr>
        <w:t xml:space="preserve">  </w:t>
      </w:r>
    </w:p>
    <w:p w:rsidR="00EC5327"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《中国共产党纪律处分条例》</w:t>
      </w:r>
      <w:r w:rsidRPr="000F217C">
        <w:rPr>
          <w:rFonts w:ascii="Times New Roman" w:eastAsia="宋体" w:hAnsi="Times New Roman" w:hint="eastAsia"/>
          <w:sz w:val="24"/>
          <w:szCs w:val="21"/>
        </w:rPr>
        <w:t xml:space="preserve">  </w:t>
      </w:r>
      <w:r w:rsidR="00EC5327"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《党内监督条例》</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《国家公务员暂行条例</w:t>
      </w:r>
      <w:proofErr w:type="gramStart"/>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D</w:t>
      </w:r>
      <w:proofErr w:type="gramEnd"/>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《中国共产党章程》</w:t>
      </w:r>
    </w:p>
    <w:p w:rsidR="009E24BF" w:rsidRPr="000F217C" w:rsidRDefault="00DA49E9" w:rsidP="000F217C">
      <w:pPr>
        <w:pStyle w:val="a3"/>
        <w:numPr>
          <w:ilvl w:val="0"/>
          <w:numId w:val="5"/>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党员受到</w:t>
      </w:r>
      <w:r w:rsidRPr="000F217C">
        <w:rPr>
          <w:rFonts w:ascii="Times New Roman" w:eastAsia="宋体" w:hAnsi="Times New Roman" w:hint="eastAsia"/>
          <w:sz w:val="24"/>
          <w:szCs w:val="21"/>
        </w:rPr>
        <w:t xml:space="preserve">( </w:t>
      </w:r>
      <w:r w:rsidR="00EC5327" w:rsidRPr="000F217C">
        <w:rPr>
          <w:rFonts w:ascii="Times New Roman" w:eastAsia="宋体" w:hAnsi="Times New Roman" w:hint="eastAsia"/>
          <w:sz w:val="24"/>
          <w:szCs w:val="21"/>
        </w:rPr>
        <w:t xml:space="preserve"> C </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后</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其党内职务自然撤销。</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严重警告</w:t>
      </w:r>
      <w:r w:rsidRPr="000F217C">
        <w:rPr>
          <w:rFonts w:ascii="Times New Roman" w:eastAsia="宋体" w:hAnsi="Times New Roman" w:hint="eastAsia"/>
          <w:sz w:val="24"/>
          <w:szCs w:val="21"/>
        </w:rPr>
        <w:t xml:space="preserve">    B. </w:t>
      </w:r>
      <w:r w:rsidRPr="000F217C">
        <w:rPr>
          <w:rFonts w:ascii="Times New Roman" w:eastAsia="宋体" w:hAnsi="Times New Roman" w:hint="eastAsia"/>
          <w:sz w:val="24"/>
          <w:szCs w:val="21"/>
        </w:rPr>
        <w:t>撤销党内职务</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留党察看</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开除党籍</w:t>
      </w:r>
    </w:p>
    <w:p w:rsidR="009E24BF" w:rsidRPr="000F217C" w:rsidRDefault="009E24BF" w:rsidP="000F217C">
      <w:pPr>
        <w:spacing w:beforeLines="20" w:before="62" w:line="440" w:lineRule="exact"/>
        <w:rPr>
          <w:rFonts w:ascii="Times New Roman" w:eastAsia="宋体" w:hAnsi="Times New Roman"/>
          <w:sz w:val="24"/>
          <w:szCs w:val="21"/>
        </w:rPr>
      </w:pPr>
    </w:p>
    <w:p w:rsidR="003A13F0" w:rsidRPr="000F217C" w:rsidRDefault="003A13F0" w:rsidP="000F217C">
      <w:pPr>
        <w:spacing w:beforeLines="20" w:before="62" w:line="440" w:lineRule="exact"/>
        <w:rPr>
          <w:rFonts w:ascii="Times New Roman" w:eastAsia="宋体" w:hAnsi="Times New Roman"/>
          <w:sz w:val="24"/>
          <w:szCs w:val="21"/>
        </w:rPr>
      </w:pPr>
    </w:p>
    <w:p w:rsidR="002A68DF" w:rsidRPr="000F217C" w:rsidRDefault="002A68DF" w:rsidP="000F217C">
      <w:pPr>
        <w:spacing w:beforeLines="20" w:before="62" w:line="440" w:lineRule="exact"/>
        <w:rPr>
          <w:rFonts w:ascii="Times New Roman" w:eastAsia="宋体" w:hAnsi="Times New Roman"/>
          <w:sz w:val="24"/>
          <w:szCs w:val="21"/>
        </w:rPr>
      </w:pPr>
      <w:r w:rsidRPr="000F217C">
        <w:rPr>
          <w:rFonts w:ascii="Times New Roman" w:eastAsia="宋体" w:hAnsi="Times New Roman" w:hint="eastAsia"/>
          <w:sz w:val="24"/>
          <w:szCs w:val="21"/>
        </w:rPr>
        <w:t>二</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多项选择题</w:t>
      </w:r>
    </w:p>
    <w:p w:rsidR="002A68DF" w:rsidRPr="000F217C" w:rsidRDefault="002A68DF"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中央纪委三次全会提出，领导干部要严格遵守的纪律是（</w:t>
      </w:r>
      <w:r w:rsidRPr="000F217C">
        <w:rPr>
          <w:rFonts w:ascii="Times New Roman" w:eastAsia="宋体" w:hAnsi="Times New Roman" w:hint="eastAsia"/>
          <w:sz w:val="24"/>
          <w:szCs w:val="21"/>
        </w:rPr>
        <w:t> ABCD </w:t>
      </w:r>
      <w:r w:rsidRPr="000F217C">
        <w:rPr>
          <w:rFonts w:ascii="Times New Roman" w:eastAsia="宋体" w:hAnsi="Times New Roman" w:hint="eastAsia"/>
          <w:sz w:val="24"/>
          <w:szCs w:val="21"/>
        </w:rPr>
        <w:t>）。</w:t>
      </w:r>
    </w:p>
    <w:p w:rsidR="002A68DF" w:rsidRPr="000F217C" w:rsidRDefault="002A68DF"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 A.</w:t>
      </w:r>
      <w:r w:rsidRPr="000F217C">
        <w:rPr>
          <w:rFonts w:ascii="Times New Roman" w:eastAsia="宋体" w:hAnsi="Times New Roman" w:hint="eastAsia"/>
          <w:sz w:val="24"/>
          <w:szCs w:val="21"/>
        </w:rPr>
        <w:t>党的政治纪律</w:t>
      </w:r>
      <w:r w:rsidRPr="000F217C">
        <w:rPr>
          <w:rFonts w:ascii="Times New Roman" w:eastAsia="宋体" w:hAnsi="Times New Roman" w:hint="eastAsia"/>
          <w:sz w:val="24"/>
          <w:szCs w:val="21"/>
        </w:rPr>
        <w:t>     B.</w:t>
      </w:r>
      <w:r w:rsidRPr="000F217C">
        <w:rPr>
          <w:rFonts w:ascii="Times New Roman" w:eastAsia="宋体" w:hAnsi="Times New Roman" w:hint="eastAsia"/>
          <w:sz w:val="24"/>
          <w:szCs w:val="21"/>
        </w:rPr>
        <w:t>组织纪律</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经济工作纪律</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群众工作纪律。</w:t>
      </w:r>
    </w:p>
    <w:p w:rsidR="001E149D" w:rsidRPr="000F217C" w:rsidRDefault="001E149D"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党的干部是党的事业的骨干，是人民的公仆。党按照德才兼备的原则选拔干部，坚持任人唯贤，反对任人唯亲，努力实现干部队伍的（</w:t>
      </w:r>
      <w:r w:rsidRPr="000F217C">
        <w:rPr>
          <w:rFonts w:ascii="Times New Roman" w:eastAsia="宋体" w:hAnsi="Times New Roman" w:hint="eastAsia"/>
          <w:sz w:val="24"/>
          <w:szCs w:val="21"/>
        </w:rPr>
        <w:t> AC  </w:t>
      </w:r>
      <w:r w:rsidRPr="000F217C">
        <w:rPr>
          <w:rFonts w:ascii="Times New Roman" w:eastAsia="宋体" w:hAnsi="Times New Roman" w:hint="eastAsia"/>
          <w:sz w:val="24"/>
          <w:szCs w:val="21"/>
        </w:rPr>
        <w:t>）。</w:t>
      </w:r>
    </w:p>
    <w:p w:rsidR="002A68DF"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   </w:t>
      </w:r>
      <w:r w:rsidRPr="000F217C">
        <w:rPr>
          <w:rFonts w:ascii="Times New Roman" w:eastAsia="宋体" w:hAnsi="Times New Roman" w:hint="eastAsia"/>
          <w:sz w:val="24"/>
          <w:szCs w:val="21"/>
        </w:rPr>
        <w:t>革命化</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、年轻化</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年轻化、专业化</w:t>
      </w:r>
      <w:r w:rsidRPr="000F217C">
        <w:rPr>
          <w:rFonts w:ascii="Times New Roman" w:eastAsia="宋体" w:hAnsi="Times New Roman" w:hint="eastAsia"/>
          <w:sz w:val="24"/>
          <w:szCs w:val="21"/>
        </w:rPr>
        <w:t>    C.</w:t>
      </w:r>
      <w:r w:rsidRPr="000F217C">
        <w:rPr>
          <w:rFonts w:ascii="Times New Roman" w:eastAsia="宋体" w:hAnsi="Times New Roman" w:hint="eastAsia"/>
          <w:sz w:val="24"/>
          <w:szCs w:val="21"/>
        </w:rPr>
        <w:t>知识化、专业化</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知识化、现代化</w:t>
      </w:r>
    </w:p>
    <w:p w:rsidR="001E149D" w:rsidRPr="000F217C" w:rsidRDefault="001E149D"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党的中央、地方和基层组织，都必须重视党的建设，经常讨论和检查党的</w:t>
      </w:r>
      <w:r w:rsidRPr="000F217C">
        <w:rPr>
          <w:rFonts w:ascii="Times New Roman" w:eastAsia="宋体" w:hAnsi="Times New Roman" w:hint="eastAsia"/>
          <w:sz w:val="24"/>
          <w:szCs w:val="21"/>
        </w:rPr>
        <w:t>(ABCD)</w:t>
      </w:r>
      <w:r w:rsidRPr="000F217C">
        <w:rPr>
          <w:rFonts w:ascii="Times New Roman" w:eastAsia="宋体" w:hAnsi="Times New Roman" w:hint="eastAsia"/>
          <w:sz w:val="24"/>
          <w:szCs w:val="21"/>
        </w:rPr>
        <w:t>等，注意研究党内外的思想政治状况。</w:t>
      </w:r>
      <w:r w:rsidRPr="000F217C">
        <w:rPr>
          <w:rFonts w:ascii="Times New Roman" w:eastAsia="宋体" w:hAnsi="Times New Roman" w:hint="eastAsia"/>
          <w:sz w:val="24"/>
          <w:szCs w:val="21"/>
        </w:rPr>
        <w:t xml:space="preserve">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宣传工作、教育工作</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组织工作、纪律检查工作</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群众工作</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统一战线工作</w:t>
      </w:r>
    </w:p>
    <w:p w:rsidR="001E149D" w:rsidRPr="000F217C" w:rsidRDefault="001E149D"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在市场经济活动中</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有下列</w:t>
      </w:r>
      <w:r w:rsidRPr="000F217C">
        <w:rPr>
          <w:rFonts w:ascii="Times New Roman" w:eastAsia="宋体" w:hAnsi="Times New Roman" w:hint="eastAsia"/>
          <w:sz w:val="24"/>
          <w:szCs w:val="21"/>
        </w:rPr>
        <w:t>(ABCD)</w:t>
      </w:r>
      <w:r w:rsidRPr="000F217C">
        <w:rPr>
          <w:rFonts w:ascii="Times New Roman" w:eastAsia="宋体" w:hAnsi="Times New Roman" w:hint="eastAsia"/>
          <w:sz w:val="24"/>
          <w:szCs w:val="21"/>
        </w:rPr>
        <w:t>行为的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追究主要责任者和其他直接责任人员的责任</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情节较轻的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给予警告或者严重警告处分</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情节较重的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给予撤销党内职务或者留党察看处分</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情节严重的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生产、销售假冒伪劣商品的</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知悉或者非法获取内幕信息</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进行证券、期货交易的</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利用行政垄断或者行业垄断地位</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实施或者变相实施妨碍公平竞争行为的</w:t>
      </w:r>
      <w:r w:rsidRPr="000F217C">
        <w:rPr>
          <w:rFonts w:ascii="Times New Roman" w:eastAsia="宋体" w:hAnsi="Times New Roman" w:hint="eastAsia"/>
          <w:sz w:val="24"/>
          <w:szCs w:val="21"/>
        </w:rPr>
        <w:t>;     </w:t>
      </w:r>
    </w:p>
    <w:p w:rsidR="001E149D" w:rsidRPr="000F217C" w:rsidRDefault="001E149D"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w:t>
      </w:r>
      <w:r w:rsidRPr="000F217C">
        <w:rPr>
          <w:rFonts w:ascii="Times New Roman" w:eastAsia="宋体" w:hAnsi="Times New Roman" w:hint="eastAsia"/>
          <w:sz w:val="24"/>
          <w:szCs w:val="21"/>
        </w:rPr>
        <w:t>限制外地商品和服务进入本地市场或者限制本地商品和服务流向外地市场的。</w:t>
      </w:r>
    </w:p>
    <w:p w:rsidR="00DA49E9" w:rsidRPr="000F217C" w:rsidRDefault="00DA49E9"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《党内监督条例》中规定党的各级领导班子讨论干部任免事项，应当如实记录（</w:t>
      </w:r>
      <w:r w:rsidRPr="000F217C">
        <w:rPr>
          <w:rFonts w:ascii="Times New Roman" w:eastAsia="宋体" w:hAnsi="Times New Roman" w:hint="eastAsia"/>
          <w:sz w:val="24"/>
          <w:szCs w:val="21"/>
        </w:rPr>
        <w:t>ABCD</w:t>
      </w:r>
      <w:r w:rsidRPr="000F217C">
        <w:rPr>
          <w:rFonts w:ascii="Times New Roman" w:eastAsia="宋体" w:hAnsi="Times New Roman" w:hint="eastAsia"/>
          <w:sz w:val="24"/>
          <w:szCs w:val="21"/>
        </w:rPr>
        <w:t>）的情况。</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lastRenderedPageBreak/>
        <w:t xml:space="preserve">A. </w:t>
      </w:r>
      <w:r w:rsidRPr="000F217C">
        <w:rPr>
          <w:rFonts w:ascii="Times New Roman" w:eastAsia="宋体" w:hAnsi="Times New Roman" w:hint="eastAsia"/>
          <w:sz w:val="24"/>
          <w:szCs w:val="21"/>
        </w:rPr>
        <w:t>推荐</w:t>
      </w:r>
      <w:r w:rsidRPr="000F217C">
        <w:rPr>
          <w:rFonts w:ascii="Times New Roman" w:eastAsia="宋体" w:hAnsi="Times New Roman" w:hint="eastAsia"/>
          <w:sz w:val="24"/>
          <w:szCs w:val="21"/>
        </w:rPr>
        <w:t>    B. </w:t>
      </w:r>
      <w:r w:rsidRPr="000F217C">
        <w:rPr>
          <w:rFonts w:ascii="Times New Roman" w:eastAsia="宋体" w:hAnsi="Times New Roman" w:hint="eastAsia"/>
          <w:sz w:val="24"/>
          <w:szCs w:val="21"/>
        </w:rPr>
        <w:t>考察</w:t>
      </w:r>
      <w:r w:rsidRPr="000F217C">
        <w:rPr>
          <w:rFonts w:ascii="Times New Roman" w:eastAsia="宋体" w:hAnsi="Times New Roman" w:hint="eastAsia"/>
          <w:sz w:val="24"/>
          <w:szCs w:val="21"/>
        </w:rPr>
        <w:t>    C. </w:t>
      </w:r>
      <w:r w:rsidRPr="000F217C">
        <w:rPr>
          <w:rFonts w:ascii="Times New Roman" w:eastAsia="宋体" w:hAnsi="Times New Roman" w:hint="eastAsia"/>
          <w:sz w:val="24"/>
          <w:szCs w:val="21"/>
        </w:rPr>
        <w:t>酝酿</w:t>
      </w:r>
      <w:r w:rsidRPr="000F217C">
        <w:rPr>
          <w:rFonts w:ascii="Times New Roman" w:eastAsia="宋体" w:hAnsi="Times New Roman" w:hint="eastAsia"/>
          <w:sz w:val="24"/>
          <w:szCs w:val="21"/>
        </w:rPr>
        <w:t>    D. </w:t>
      </w:r>
      <w:r w:rsidRPr="000F217C">
        <w:rPr>
          <w:rFonts w:ascii="Times New Roman" w:eastAsia="宋体" w:hAnsi="Times New Roman" w:hint="eastAsia"/>
          <w:sz w:val="24"/>
          <w:szCs w:val="21"/>
        </w:rPr>
        <w:t>讨论决定</w:t>
      </w:r>
    </w:p>
    <w:p w:rsidR="00DA49E9" w:rsidRPr="000F217C" w:rsidRDefault="00DA49E9"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下列选项中，不符合《党内监督条例》规定的有（</w:t>
      </w:r>
      <w:r w:rsidRPr="000F217C">
        <w:rPr>
          <w:rFonts w:ascii="Times New Roman" w:eastAsia="宋体" w:hAnsi="Times New Roman" w:hint="eastAsia"/>
          <w:sz w:val="24"/>
          <w:szCs w:val="21"/>
        </w:rPr>
        <w:t> BC</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    </w:t>
      </w:r>
      <w:r w:rsidRPr="000F217C">
        <w:rPr>
          <w:rFonts w:ascii="Times New Roman" w:eastAsia="宋体" w:hAnsi="Times New Roman" w:hint="eastAsia"/>
          <w:sz w:val="24"/>
          <w:szCs w:val="21"/>
        </w:rPr>
        <w:t>基层党委、纪委，党总支、党支部负责人述职述廉时可以邀请群众代表参加会议。</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B.     </w:t>
      </w:r>
      <w:r w:rsidRPr="000F217C">
        <w:rPr>
          <w:rFonts w:ascii="Times New Roman" w:eastAsia="宋体" w:hAnsi="Times New Roman" w:hint="eastAsia"/>
          <w:sz w:val="24"/>
          <w:szCs w:val="21"/>
        </w:rPr>
        <w:t>派驻纪检组的监督对象仅为驻在部门的党员领导干部。</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     </w:t>
      </w:r>
      <w:r w:rsidRPr="000F217C">
        <w:rPr>
          <w:rFonts w:ascii="Times New Roman" w:eastAsia="宋体" w:hAnsi="Times New Roman" w:hint="eastAsia"/>
          <w:sz w:val="24"/>
          <w:szCs w:val="21"/>
        </w:rPr>
        <w:t>党的地方和部门纪委、党组纪检组不可以直接向上级纪委报告本地区、本系统、本单位发生的重大问题。</w:t>
      </w:r>
      <w:r w:rsidRPr="000F217C">
        <w:rPr>
          <w:rFonts w:ascii="Times New Roman" w:eastAsia="宋体" w:hAnsi="Times New Roman" w:hint="eastAsia"/>
          <w:sz w:val="24"/>
          <w:szCs w:val="21"/>
        </w:rPr>
        <w:t>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     </w:t>
      </w:r>
      <w:r w:rsidRPr="000F217C">
        <w:rPr>
          <w:rFonts w:ascii="Times New Roman" w:eastAsia="宋体" w:hAnsi="Times New Roman" w:hint="eastAsia"/>
          <w:sz w:val="24"/>
          <w:szCs w:val="21"/>
        </w:rPr>
        <w:t>对于应当经集体讨论决定的事项而未经集体讨论，也未征求其他成员意见，由个人或少数人决定的，除遇紧急情况外，应当区别情况追究主要责任人的责任。</w:t>
      </w:r>
    </w:p>
    <w:p w:rsidR="00DA49E9" w:rsidRPr="000F217C" w:rsidRDefault="00DA49E9"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下列选项中，符合《党内监督条例》对党员在党内监督方面的责任和权利规定的有（</w:t>
      </w:r>
      <w:r w:rsidRPr="000F217C">
        <w:rPr>
          <w:rFonts w:ascii="Times New Roman" w:eastAsia="宋体" w:hAnsi="Times New Roman" w:hint="eastAsia"/>
          <w:sz w:val="24"/>
          <w:szCs w:val="21"/>
        </w:rPr>
        <w:t xml:space="preserve"> CD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 xml:space="preserve">A. </w:t>
      </w:r>
      <w:r w:rsidRPr="000F217C">
        <w:rPr>
          <w:rFonts w:ascii="Times New Roman" w:eastAsia="宋体" w:hAnsi="Times New Roman" w:hint="eastAsia"/>
          <w:sz w:val="24"/>
          <w:szCs w:val="21"/>
        </w:rPr>
        <w:t>对党的决议和政策如有不同意见，在坚决执行的前提下，可以在党的会议上或向党的组</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织提出保留，并且可以把自己的意见向党的上级组织直至中央反映，也可以公开发表同中央决定相反的意见；</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在党的会议上批评党的任何组织和任何党员无需根据，勇于揭露和纠正工作中的缺点、</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错误；</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检举党的任何组织和任何党员违纪违法的事实，同消极腐败现象作斗争；</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w:t>
      </w:r>
      <w:r w:rsidRPr="000F217C">
        <w:rPr>
          <w:rFonts w:ascii="Times New Roman" w:eastAsia="宋体" w:hAnsi="Times New Roman" w:hint="eastAsia"/>
          <w:sz w:val="24"/>
          <w:szCs w:val="21"/>
        </w:rPr>
        <w:t>参加党组织开展的评议党员领导干部活动，发表意见。</w:t>
      </w:r>
    </w:p>
    <w:p w:rsidR="00DA49E9" w:rsidRPr="000F217C" w:rsidRDefault="00DA49E9"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下列选项中，不符合《党内监督条例》对集体领导和分工负责规定的有（</w:t>
      </w:r>
      <w:r w:rsidRPr="000F217C">
        <w:rPr>
          <w:rFonts w:ascii="Times New Roman" w:eastAsia="宋体" w:hAnsi="Times New Roman" w:hint="eastAsia"/>
          <w:sz w:val="24"/>
          <w:szCs w:val="21"/>
        </w:rPr>
        <w:t xml:space="preserve">AD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领导班子成员个人向党组织推荐领导干部人选，无须负责地写出推荐材料并署名</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B.</w:t>
      </w:r>
      <w:r w:rsidRPr="000F217C">
        <w:rPr>
          <w:rFonts w:ascii="Times New Roman" w:eastAsia="宋体" w:hAnsi="Times New Roman" w:hint="eastAsia"/>
          <w:sz w:val="24"/>
          <w:szCs w:val="21"/>
        </w:rPr>
        <w:t>党的各级领导班子决定重要事项，应当进行表决。</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按照议事规则应当由集体讨论决定的事项，必须列入会议议程。</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D.</w:t>
      </w:r>
      <w:r w:rsidRPr="000F217C">
        <w:rPr>
          <w:rFonts w:ascii="Times New Roman" w:eastAsia="宋体" w:hAnsi="Times New Roman" w:hint="eastAsia"/>
          <w:sz w:val="24"/>
          <w:szCs w:val="21"/>
        </w:rPr>
        <w:t>党的各级领导班子讨论决定事项，对于少数人的不同意见，可以少数服从多数的原则不予理睬。</w:t>
      </w:r>
    </w:p>
    <w:p w:rsidR="00DA49E9" w:rsidRPr="000F217C" w:rsidRDefault="00DA49E9"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《党内监督条例》中规定，建立巡视制度的党委级别是（</w:t>
      </w:r>
      <w:r w:rsidRPr="000F217C">
        <w:rPr>
          <w:rFonts w:ascii="Times New Roman" w:eastAsia="宋体" w:hAnsi="Times New Roman" w:hint="eastAsia"/>
          <w:sz w:val="24"/>
          <w:szCs w:val="21"/>
        </w:rPr>
        <w:t xml:space="preserve"> BCD</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A.</w:t>
      </w:r>
      <w:r w:rsidRPr="000F217C">
        <w:rPr>
          <w:rFonts w:ascii="Times New Roman" w:eastAsia="宋体" w:hAnsi="Times New Roman" w:hint="eastAsia"/>
          <w:sz w:val="24"/>
          <w:szCs w:val="21"/>
        </w:rPr>
        <w:t>国务院各部委</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直辖市</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省</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中央</w:t>
      </w:r>
    </w:p>
    <w:p w:rsidR="00DA49E9" w:rsidRPr="000F217C" w:rsidRDefault="00DA49E9"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下列选项中，按照《党内监督条例》应当参加双重组织生活会的有（</w:t>
      </w:r>
      <w:r w:rsidRPr="000F217C">
        <w:rPr>
          <w:rFonts w:ascii="Times New Roman" w:eastAsia="宋体" w:hAnsi="Times New Roman" w:hint="eastAsia"/>
          <w:sz w:val="24"/>
          <w:szCs w:val="21"/>
        </w:rPr>
        <w:t>AC </w:t>
      </w:r>
      <w:r w:rsidRPr="000F217C">
        <w:rPr>
          <w:rFonts w:ascii="Times New Roman" w:eastAsia="宋体" w:hAnsi="Times New Roman" w:hint="eastAsia"/>
          <w:sz w:val="24"/>
          <w:szCs w:val="21"/>
        </w:rPr>
        <w:t>）。</w:t>
      </w:r>
    </w:p>
    <w:p w:rsidR="00DA49E9"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 A.</w:t>
      </w:r>
      <w:proofErr w:type="gramStart"/>
      <w:r w:rsidRPr="000F217C">
        <w:rPr>
          <w:rFonts w:ascii="Times New Roman" w:eastAsia="宋体" w:hAnsi="Times New Roman" w:hint="eastAsia"/>
          <w:sz w:val="24"/>
          <w:szCs w:val="21"/>
        </w:rPr>
        <w:t>省级党员</w:t>
      </w:r>
      <w:proofErr w:type="gramEnd"/>
      <w:r w:rsidRPr="000F217C">
        <w:rPr>
          <w:rFonts w:ascii="Times New Roman" w:eastAsia="宋体" w:hAnsi="Times New Roman" w:hint="eastAsia"/>
          <w:sz w:val="24"/>
          <w:szCs w:val="21"/>
        </w:rPr>
        <w:t>领导干部</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乡级党员领导干部</w:t>
      </w:r>
      <w:r w:rsidRPr="000F217C">
        <w:rPr>
          <w:rFonts w:ascii="Times New Roman" w:eastAsia="宋体" w:hAnsi="Times New Roman" w:hint="eastAsia"/>
          <w:sz w:val="24"/>
          <w:szCs w:val="21"/>
        </w:rPr>
        <w:t>  </w:t>
      </w:r>
    </w:p>
    <w:p w:rsidR="002A68DF" w:rsidRPr="000F217C" w:rsidRDefault="00DA49E9"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t>C.</w:t>
      </w:r>
      <w:r w:rsidRPr="000F217C">
        <w:rPr>
          <w:rFonts w:ascii="Times New Roman" w:eastAsia="宋体" w:hAnsi="Times New Roman" w:hint="eastAsia"/>
          <w:sz w:val="24"/>
          <w:szCs w:val="21"/>
        </w:rPr>
        <w:t>县级党员领导干部</w:t>
      </w:r>
      <w:r w:rsidRPr="000F217C">
        <w:rPr>
          <w:rFonts w:ascii="Times New Roman" w:eastAsia="宋体" w:hAnsi="Times New Roman" w:hint="eastAsia"/>
          <w:sz w:val="24"/>
          <w:szCs w:val="21"/>
        </w:rPr>
        <w:t>      D.</w:t>
      </w:r>
      <w:r w:rsidRPr="000F217C">
        <w:rPr>
          <w:rFonts w:ascii="Times New Roman" w:eastAsia="宋体" w:hAnsi="Times New Roman" w:hint="eastAsia"/>
          <w:sz w:val="24"/>
          <w:szCs w:val="21"/>
        </w:rPr>
        <w:t>镇级党员领导干部</w:t>
      </w:r>
    </w:p>
    <w:p w:rsidR="009E24BF" w:rsidRPr="000F217C" w:rsidRDefault="009E24BF" w:rsidP="000F217C">
      <w:pPr>
        <w:pStyle w:val="a3"/>
        <w:numPr>
          <w:ilvl w:val="0"/>
          <w:numId w:val="6"/>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留党察看期间，受处分党员不享有下列哪些权利。（</w:t>
      </w:r>
      <w:r w:rsidRPr="000F217C">
        <w:rPr>
          <w:rFonts w:ascii="Times New Roman" w:eastAsia="宋体" w:hAnsi="Times New Roman" w:hint="eastAsia"/>
          <w:sz w:val="24"/>
          <w:szCs w:val="21"/>
        </w:rPr>
        <w:t>ABC</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xml:space="preserve">  </w:t>
      </w:r>
    </w:p>
    <w:p w:rsidR="009E24BF" w:rsidRPr="000F217C" w:rsidRDefault="009E24BF" w:rsidP="000F217C">
      <w:pPr>
        <w:pStyle w:val="a3"/>
        <w:spacing w:beforeLines="20" w:before="62" w:line="440" w:lineRule="exact"/>
        <w:ind w:left="420" w:firstLineChars="0" w:firstLine="0"/>
        <w:rPr>
          <w:rFonts w:ascii="Times New Roman" w:eastAsia="宋体" w:hAnsi="Times New Roman"/>
          <w:sz w:val="24"/>
          <w:szCs w:val="21"/>
        </w:rPr>
      </w:pPr>
      <w:r w:rsidRPr="000F217C">
        <w:rPr>
          <w:rFonts w:ascii="Times New Roman" w:eastAsia="宋体" w:hAnsi="Times New Roman" w:hint="eastAsia"/>
          <w:sz w:val="24"/>
          <w:szCs w:val="21"/>
        </w:rPr>
        <w:lastRenderedPageBreak/>
        <w:t>A.</w:t>
      </w:r>
      <w:r w:rsidRPr="000F217C">
        <w:rPr>
          <w:rFonts w:ascii="Times New Roman" w:eastAsia="宋体" w:hAnsi="Times New Roman" w:hint="eastAsia"/>
          <w:sz w:val="24"/>
          <w:szCs w:val="21"/>
        </w:rPr>
        <w:t>表决权</w:t>
      </w:r>
      <w:r w:rsidRPr="000F217C">
        <w:rPr>
          <w:rFonts w:ascii="Times New Roman" w:eastAsia="宋体" w:hAnsi="Times New Roman" w:hint="eastAsia"/>
          <w:sz w:val="24"/>
          <w:szCs w:val="21"/>
        </w:rPr>
        <w:t xml:space="preserve">    B.</w:t>
      </w:r>
      <w:r w:rsidRPr="000F217C">
        <w:rPr>
          <w:rFonts w:ascii="Times New Roman" w:eastAsia="宋体" w:hAnsi="Times New Roman" w:hint="eastAsia"/>
          <w:sz w:val="24"/>
          <w:szCs w:val="21"/>
        </w:rPr>
        <w:t>选举权</w:t>
      </w:r>
      <w:r w:rsidRPr="000F217C">
        <w:rPr>
          <w:rFonts w:ascii="Times New Roman" w:eastAsia="宋体" w:hAnsi="Times New Roman" w:hint="eastAsia"/>
          <w:sz w:val="24"/>
          <w:szCs w:val="21"/>
        </w:rPr>
        <w:t xml:space="preserve">    C.</w:t>
      </w:r>
      <w:r w:rsidRPr="000F217C">
        <w:rPr>
          <w:rFonts w:ascii="Times New Roman" w:eastAsia="宋体" w:hAnsi="Times New Roman" w:hint="eastAsia"/>
          <w:sz w:val="24"/>
          <w:szCs w:val="21"/>
        </w:rPr>
        <w:t>被选举权</w:t>
      </w:r>
      <w:r w:rsidRPr="000F217C">
        <w:rPr>
          <w:rFonts w:ascii="Times New Roman" w:eastAsia="宋体" w:hAnsi="Times New Roman" w:hint="eastAsia"/>
          <w:sz w:val="24"/>
          <w:szCs w:val="21"/>
        </w:rPr>
        <w:t xml:space="preserve">    D.</w:t>
      </w:r>
      <w:r w:rsidRPr="000F217C">
        <w:rPr>
          <w:rFonts w:ascii="Times New Roman" w:eastAsia="宋体" w:hAnsi="Times New Roman" w:hint="eastAsia"/>
          <w:sz w:val="24"/>
          <w:szCs w:val="21"/>
        </w:rPr>
        <w:t>申诉权</w:t>
      </w:r>
    </w:p>
    <w:p w:rsidR="00DA49E9" w:rsidRPr="000F217C" w:rsidRDefault="00DA49E9" w:rsidP="000F217C">
      <w:pPr>
        <w:spacing w:beforeLines="20" w:before="62" w:line="440" w:lineRule="exact"/>
        <w:rPr>
          <w:rFonts w:ascii="Times New Roman" w:eastAsia="宋体" w:hAnsi="Times New Roman"/>
          <w:sz w:val="24"/>
          <w:szCs w:val="21"/>
        </w:rPr>
      </w:pPr>
    </w:p>
    <w:p w:rsidR="00DA49E9" w:rsidRPr="000F217C" w:rsidRDefault="00DA49E9" w:rsidP="000F217C">
      <w:pPr>
        <w:spacing w:beforeLines="20" w:before="62" w:line="440" w:lineRule="exact"/>
        <w:rPr>
          <w:rFonts w:ascii="Times New Roman" w:eastAsia="宋体" w:hAnsi="Times New Roman"/>
          <w:sz w:val="24"/>
          <w:szCs w:val="21"/>
        </w:rPr>
      </w:pPr>
    </w:p>
    <w:p w:rsidR="009E5866" w:rsidRPr="000F217C" w:rsidRDefault="002A68DF" w:rsidP="000F217C">
      <w:pPr>
        <w:spacing w:beforeLines="20" w:before="62" w:line="440" w:lineRule="exact"/>
        <w:rPr>
          <w:rFonts w:ascii="Times New Roman" w:eastAsia="宋体" w:hAnsi="Times New Roman"/>
          <w:sz w:val="24"/>
          <w:szCs w:val="21"/>
        </w:rPr>
      </w:pPr>
      <w:r w:rsidRPr="000F217C">
        <w:rPr>
          <w:rFonts w:ascii="Times New Roman" w:eastAsia="宋体" w:hAnsi="Times New Roman" w:hint="eastAsia"/>
          <w:sz w:val="24"/>
          <w:szCs w:val="21"/>
        </w:rPr>
        <w:t>三</w:t>
      </w:r>
      <w:r w:rsidR="009E5866" w:rsidRPr="000F217C">
        <w:rPr>
          <w:rFonts w:ascii="Times New Roman" w:eastAsia="宋体" w:hAnsi="Times New Roman" w:hint="eastAsia"/>
          <w:sz w:val="24"/>
          <w:szCs w:val="21"/>
        </w:rPr>
        <w:t>.</w:t>
      </w:r>
      <w:r w:rsidR="009E5866" w:rsidRPr="000F217C">
        <w:rPr>
          <w:rFonts w:ascii="Times New Roman" w:eastAsia="宋体" w:hAnsi="Times New Roman" w:hint="eastAsia"/>
          <w:sz w:val="24"/>
          <w:szCs w:val="21"/>
        </w:rPr>
        <w:t>填空题</w:t>
      </w:r>
    </w:p>
    <w:p w:rsidR="009E5866" w:rsidRPr="000F217C" w:rsidRDefault="009E5866" w:rsidP="000F217C">
      <w:pPr>
        <w:pStyle w:val="a3"/>
        <w:numPr>
          <w:ilvl w:val="0"/>
          <w:numId w:val="2"/>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cs="宋体" w:hint="eastAsia"/>
          <w:kern w:val="0"/>
          <w:sz w:val="24"/>
          <w:szCs w:val="21"/>
        </w:rPr>
        <w:t>党章总纲强调，要以改革创新精神全面推进党的建设新的伟大工程，整体推进党的思想建设、组织建设、作风建设、</w:t>
      </w:r>
      <w:r w:rsidRPr="000F217C">
        <w:rPr>
          <w:rFonts w:ascii="Times New Roman" w:eastAsia="宋体" w:hAnsi="Times New Roman" w:cs="宋体" w:hint="eastAsia"/>
          <w:kern w:val="0"/>
          <w:sz w:val="24"/>
          <w:szCs w:val="21"/>
          <w:u w:val="single"/>
        </w:rPr>
        <w:t xml:space="preserve">  </w:t>
      </w:r>
      <w:r w:rsidRPr="000F217C">
        <w:rPr>
          <w:rFonts w:ascii="Times New Roman" w:eastAsia="宋体" w:hAnsi="Times New Roman" w:cs="宋体" w:hint="eastAsia"/>
          <w:kern w:val="0"/>
          <w:sz w:val="24"/>
          <w:szCs w:val="21"/>
          <w:u w:val="single"/>
        </w:rPr>
        <w:t>反腐倡廉建设</w:t>
      </w:r>
      <w:r w:rsidRPr="000F217C">
        <w:rPr>
          <w:rFonts w:ascii="Times New Roman" w:eastAsia="宋体" w:hAnsi="Times New Roman" w:cs="宋体" w:hint="eastAsia"/>
          <w:kern w:val="0"/>
          <w:sz w:val="24"/>
          <w:szCs w:val="21"/>
          <w:u w:val="single"/>
        </w:rPr>
        <w:t xml:space="preserve"> </w:t>
      </w:r>
      <w:r w:rsidRPr="000F217C">
        <w:rPr>
          <w:rFonts w:ascii="Times New Roman" w:eastAsia="宋体" w:hAnsi="Times New Roman" w:cs="宋体" w:hint="eastAsia"/>
          <w:kern w:val="0"/>
          <w:sz w:val="24"/>
          <w:szCs w:val="21"/>
        </w:rPr>
        <w:t>、制度建设。</w:t>
      </w:r>
    </w:p>
    <w:p w:rsidR="009E5866" w:rsidRPr="000F217C" w:rsidRDefault="009E5866" w:rsidP="000F217C">
      <w:pPr>
        <w:pStyle w:val="a3"/>
        <w:widowControl/>
        <w:numPr>
          <w:ilvl w:val="0"/>
          <w:numId w:val="2"/>
        </w:numPr>
        <w:shd w:val="clear" w:color="auto" w:fill="FFFFFF"/>
        <w:spacing w:beforeLines="20" w:before="62" w:line="440" w:lineRule="exact"/>
        <w:ind w:firstLineChars="0"/>
        <w:jc w:val="left"/>
        <w:rPr>
          <w:rFonts w:ascii="Times New Roman" w:eastAsia="宋体" w:hAnsi="Times New Roman"/>
          <w:kern w:val="0"/>
          <w:sz w:val="24"/>
          <w:szCs w:val="21"/>
        </w:rPr>
      </w:pPr>
      <w:r w:rsidRPr="000F217C">
        <w:rPr>
          <w:rFonts w:ascii="Times New Roman" w:eastAsia="宋体" w:hAnsi="Times New Roman" w:hint="eastAsia"/>
          <w:kern w:val="0"/>
          <w:sz w:val="24"/>
          <w:szCs w:val="21"/>
        </w:rPr>
        <w:t>党章指出，我们党的最大政治优势是</w:t>
      </w:r>
      <w:r w:rsidRPr="000F217C">
        <w:rPr>
          <w:rFonts w:ascii="Times New Roman" w:eastAsia="宋体" w:hAnsi="Times New Roman" w:hint="eastAsia"/>
          <w:kern w:val="0"/>
          <w:sz w:val="24"/>
          <w:szCs w:val="21"/>
        </w:rPr>
        <w:t xml:space="preserve"> </w:t>
      </w:r>
      <w:r w:rsidRPr="000F217C">
        <w:rPr>
          <w:rFonts w:ascii="Times New Roman" w:eastAsia="宋体" w:hAnsi="Times New Roman" w:hint="eastAsia"/>
          <w:kern w:val="0"/>
          <w:sz w:val="24"/>
          <w:szCs w:val="21"/>
          <w:u w:val="single"/>
        </w:rPr>
        <w:t xml:space="preserve"> </w:t>
      </w:r>
      <w:r w:rsidRPr="000F217C">
        <w:rPr>
          <w:rFonts w:ascii="Times New Roman" w:eastAsia="宋体" w:hAnsi="Times New Roman" w:hint="eastAsia"/>
          <w:kern w:val="0"/>
          <w:sz w:val="24"/>
          <w:szCs w:val="21"/>
          <w:u w:val="single"/>
        </w:rPr>
        <w:t>密切联系群众</w:t>
      </w:r>
      <w:r w:rsidRPr="000F217C">
        <w:rPr>
          <w:rFonts w:ascii="Times New Roman" w:eastAsia="宋体" w:hAnsi="Times New Roman" w:hint="eastAsia"/>
          <w:kern w:val="0"/>
          <w:sz w:val="24"/>
          <w:szCs w:val="21"/>
          <w:u w:val="single"/>
        </w:rPr>
        <w:t xml:space="preserve"> </w:t>
      </w:r>
      <w:r w:rsidRPr="000F217C">
        <w:rPr>
          <w:rFonts w:ascii="Times New Roman" w:eastAsia="宋体" w:hAnsi="Times New Roman" w:hint="eastAsia"/>
          <w:kern w:val="0"/>
          <w:sz w:val="24"/>
          <w:szCs w:val="21"/>
        </w:rPr>
        <w:t xml:space="preserve"> </w:t>
      </w:r>
      <w:r w:rsidRPr="000F217C">
        <w:rPr>
          <w:rFonts w:ascii="Times New Roman" w:eastAsia="宋体" w:hAnsi="Times New Roman" w:hint="eastAsia"/>
          <w:kern w:val="0"/>
          <w:sz w:val="24"/>
          <w:szCs w:val="21"/>
        </w:rPr>
        <w:t>，党执政后的最大危险是</w:t>
      </w:r>
      <w:r w:rsidRPr="000F217C">
        <w:rPr>
          <w:rFonts w:ascii="Times New Roman" w:eastAsia="宋体" w:hAnsi="Times New Roman" w:hint="eastAsia"/>
          <w:kern w:val="0"/>
          <w:sz w:val="24"/>
          <w:szCs w:val="21"/>
        </w:rPr>
        <w:t xml:space="preserve"> </w:t>
      </w:r>
      <w:r w:rsidRPr="000F217C">
        <w:rPr>
          <w:rFonts w:ascii="Times New Roman" w:eastAsia="宋体" w:hAnsi="Times New Roman" w:hint="eastAsia"/>
          <w:kern w:val="0"/>
          <w:sz w:val="24"/>
          <w:szCs w:val="21"/>
          <w:u w:val="single"/>
        </w:rPr>
        <w:t xml:space="preserve"> </w:t>
      </w:r>
      <w:r w:rsidRPr="000F217C">
        <w:rPr>
          <w:rFonts w:ascii="Times New Roman" w:eastAsia="宋体" w:hAnsi="Times New Roman" w:hint="eastAsia"/>
          <w:kern w:val="0"/>
          <w:sz w:val="24"/>
          <w:szCs w:val="21"/>
          <w:u w:val="single"/>
        </w:rPr>
        <w:t>脱离群众</w:t>
      </w:r>
      <w:r w:rsidRPr="000F217C">
        <w:rPr>
          <w:rFonts w:ascii="Times New Roman" w:eastAsia="宋体" w:hAnsi="Times New Roman" w:hint="eastAsia"/>
          <w:kern w:val="0"/>
          <w:sz w:val="24"/>
          <w:szCs w:val="21"/>
          <w:u w:val="single"/>
        </w:rPr>
        <w:t xml:space="preserve"> </w:t>
      </w:r>
      <w:r w:rsidRPr="000F217C">
        <w:rPr>
          <w:rFonts w:ascii="Times New Roman" w:eastAsia="宋体" w:hAnsi="Times New Roman" w:hint="eastAsia"/>
          <w:kern w:val="0"/>
          <w:sz w:val="24"/>
          <w:szCs w:val="21"/>
        </w:rPr>
        <w:t xml:space="preserve"> </w:t>
      </w:r>
      <w:r w:rsidRPr="000F217C">
        <w:rPr>
          <w:rFonts w:ascii="Times New Roman" w:eastAsia="宋体" w:hAnsi="Times New Roman" w:hint="eastAsia"/>
          <w:kern w:val="0"/>
          <w:sz w:val="24"/>
          <w:szCs w:val="21"/>
        </w:rPr>
        <w:t>。</w:t>
      </w:r>
      <w:r w:rsidRPr="000F217C">
        <w:rPr>
          <w:rFonts w:ascii="Times New Roman" w:eastAsia="宋体" w:hAnsi="Times New Roman" w:cs="宋体" w:hint="eastAsia"/>
          <w:kern w:val="0"/>
          <w:sz w:val="24"/>
          <w:szCs w:val="21"/>
        </w:rPr>
        <w:t>党内监督要与</w:t>
      </w:r>
      <w:r w:rsidRPr="000F217C">
        <w:rPr>
          <w:rFonts w:ascii="Times New Roman" w:eastAsia="宋体" w:hAnsi="Times New Roman" w:cs="宋体" w:hint="eastAsia"/>
          <w:kern w:val="0"/>
          <w:sz w:val="24"/>
          <w:szCs w:val="21"/>
          <w:u w:val="single"/>
        </w:rPr>
        <w:t xml:space="preserve">   </w:t>
      </w:r>
      <w:r w:rsidRPr="000F217C">
        <w:rPr>
          <w:rFonts w:ascii="Times New Roman" w:eastAsia="宋体" w:hAnsi="Times New Roman" w:cs="宋体" w:hint="eastAsia"/>
          <w:kern w:val="0"/>
          <w:sz w:val="24"/>
          <w:szCs w:val="21"/>
          <w:u w:val="single"/>
        </w:rPr>
        <w:t>党外</w:t>
      </w:r>
      <w:r w:rsidRPr="000F217C">
        <w:rPr>
          <w:rFonts w:ascii="Times New Roman" w:eastAsia="宋体" w:hAnsi="Times New Roman" w:cs="宋体" w:hint="eastAsia"/>
          <w:kern w:val="0"/>
          <w:sz w:val="24"/>
          <w:szCs w:val="21"/>
          <w:u w:val="single"/>
        </w:rPr>
        <w:t xml:space="preserve">   </w:t>
      </w:r>
      <w:r w:rsidRPr="000F217C">
        <w:rPr>
          <w:rFonts w:ascii="Times New Roman" w:eastAsia="宋体" w:hAnsi="Times New Roman" w:cs="宋体" w:hint="eastAsia"/>
          <w:kern w:val="0"/>
          <w:sz w:val="24"/>
          <w:szCs w:val="21"/>
        </w:rPr>
        <w:t>监督相结合。</w:t>
      </w:r>
    </w:p>
    <w:p w:rsidR="009E5866" w:rsidRPr="000F217C" w:rsidRDefault="009E5866" w:rsidP="000F217C">
      <w:pPr>
        <w:pStyle w:val="a3"/>
        <w:widowControl/>
        <w:numPr>
          <w:ilvl w:val="0"/>
          <w:numId w:val="2"/>
        </w:numPr>
        <w:shd w:val="clear" w:color="auto" w:fill="FFFFFF"/>
        <w:spacing w:beforeLines="20" w:before="62" w:line="440" w:lineRule="exact"/>
        <w:ind w:firstLineChars="0"/>
        <w:jc w:val="left"/>
        <w:rPr>
          <w:rFonts w:ascii="Times New Roman" w:eastAsia="宋体" w:hAnsi="Times New Roman" w:cs="宋体"/>
          <w:kern w:val="0"/>
          <w:sz w:val="24"/>
          <w:szCs w:val="21"/>
        </w:rPr>
      </w:pPr>
      <w:r w:rsidRPr="000F217C">
        <w:rPr>
          <w:rFonts w:ascii="Times New Roman" w:eastAsia="宋体" w:hAnsi="Times New Roman" w:cs="宋体" w:hint="eastAsia"/>
          <w:kern w:val="0"/>
          <w:sz w:val="24"/>
          <w:szCs w:val="21"/>
        </w:rPr>
        <w:t>党内监督的专门机关是</w:t>
      </w:r>
      <w:r w:rsidRPr="000F217C">
        <w:rPr>
          <w:rFonts w:ascii="Times New Roman" w:eastAsia="宋体" w:hAnsi="Times New Roman" w:cs="宋体" w:hint="eastAsia"/>
          <w:kern w:val="0"/>
          <w:sz w:val="24"/>
          <w:szCs w:val="21"/>
          <w:u w:val="single"/>
        </w:rPr>
        <w:t xml:space="preserve"> </w:t>
      </w:r>
      <w:r w:rsidRPr="000F217C">
        <w:rPr>
          <w:rFonts w:ascii="Times New Roman" w:eastAsia="宋体" w:hAnsi="Times New Roman" w:cs="宋体" w:hint="eastAsia"/>
          <w:kern w:val="0"/>
          <w:sz w:val="24"/>
          <w:szCs w:val="21"/>
          <w:u w:val="single"/>
        </w:rPr>
        <w:t>党的各级纪律检查委员会</w:t>
      </w:r>
      <w:r w:rsidRPr="000F217C">
        <w:rPr>
          <w:rFonts w:ascii="Times New Roman" w:eastAsia="宋体" w:hAnsi="Times New Roman" w:cs="宋体" w:hint="eastAsia"/>
          <w:kern w:val="0"/>
          <w:sz w:val="24"/>
          <w:szCs w:val="21"/>
          <w:u w:val="single"/>
        </w:rPr>
        <w:t xml:space="preserve"> </w:t>
      </w:r>
      <w:r w:rsidRPr="000F217C">
        <w:rPr>
          <w:rFonts w:ascii="Times New Roman" w:eastAsia="宋体" w:hAnsi="Times New Roman" w:cs="宋体" w:hint="eastAsia"/>
          <w:kern w:val="0"/>
          <w:sz w:val="24"/>
          <w:szCs w:val="21"/>
          <w:u w:val="single"/>
        </w:rPr>
        <w:t>。</w:t>
      </w:r>
    </w:p>
    <w:p w:rsidR="009E5866" w:rsidRPr="000F217C" w:rsidRDefault="009E5866" w:rsidP="000F217C">
      <w:pPr>
        <w:pStyle w:val="a3"/>
        <w:numPr>
          <w:ilvl w:val="0"/>
          <w:numId w:val="2"/>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kern w:val="0"/>
          <w:sz w:val="24"/>
          <w:szCs w:val="21"/>
        </w:rPr>
        <w:t>《中国共产党纪律处分条例</w:t>
      </w:r>
      <w:r w:rsidRPr="000F217C">
        <w:rPr>
          <w:rFonts w:ascii="Times New Roman" w:eastAsia="宋体" w:hAnsi="Times New Roman" w:cs="MS Mincho" w:hint="eastAsia"/>
          <w:kern w:val="0"/>
          <w:sz w:val="24"/>
          <w:szCs w:val="21"/>
        </w:rPr>
        <w:t>》</w:t>
      </w:r>
      <w:r w:rsidRPr="000F217C">
        <w:rPr>
          <w:rFonts w:ascii="Times New Roman" w:eastAsia="宋体" w:hAnsi="Times New Roman" w:hint="eastAsia"/>
          <w:kern w:val="0"/>
          <w:sz w:val="24"/>
          <w:szCs w:val="21"/>
        </w:rPr>
        <w:t>规定，在党内以组织秘密集团等方式进行分裂党的活动的，给予</w:t>
      </w:r>
      <w:r w:rsidRPr="000F217C">
        <w:rPr>
          <w:rFonts w:ascii="Times New Roman" w:eastAsia="宋体" w:hAnsi="Times New Roman" w:hint="eastAsia"/>
          <w:kern w:val="0"/>
          <w:sz w:val="24"/>
          <w:szCs w:val="21"/>
        </w:rPr>
        <w:t xml:space="preserve"> </w:t>
      </w:r>
      <w:r w:rsidRPr="000F217C">
        <w:rPr>
          <w:rFonts w:ascii="Times New Roman" w:eastAsia="宋体" w:hAnsi="Times New Roman" w:hint="eastAsia"/>
          <w:kern w:val="0"/>
          <w:sz w:val="24"/>
          <w:szCs w:val="21"/>
          <w:u w:val="single"/>
        </w:rPr>
        <w:t xml:space="preserve"> </w:t>
      </w:r>
      <w:r w:rsidRPr="000F217C">
        <w:rPr>
          <w:rFonts w:ascii="Times New Roman" w:eastAsia="宋体" w:hAnsi="Times New Roman" w:hint="eastAsia"/>
          <w:kern w:val="0"/>
          <w:sz w:val="24"/>
          <w:szCs w:val="21"/>
          <w:u w:val="single"/>
        </w:rPr>
        <w:t>开除党籍处分</w:t>
      </w:r>
      <w:r w:rsidRPr="000F217C">
        <w:rPr>
          <w:rFonts w:ascii="Times New Roman" w:eastAsia="宋体" w:hAnsi="Times New Roman" w:hint="eastAsia"/>
          <w:kern w:val="0"/>
          <w:sz w:val="24"/>
          <w:szCs w:val="21"/>
          <w:u w:val="single"/>
        </w:rPr>
        <w:t xml:space="preserve"> </w:t>
      </w:r>
      <w:r w:rsidRPr="000F217C">
        <w:rPr>
          <w:rFonts w:ascii="Times New Roman" w:eastAsia="宋体" w:hAnsi="Times New Roman" w:hint="eastAsia"/>
          <w:kern w:val="0"/>
          <w:sz w:val="24"/>
          <w:szCs w:val="21"/>
        </w:rPr>
        <w:t xml:space="preserve"> </w:t>
      </w:r>
      <w:r w:rsidRPr="000F217C">
        <w:rPr>
          <w:rFonts w:ascii="Times New Roman" w:eastAsia="宋体" w:hAnsi="Times New Roman" w:hint="eastAsia"/>
          <w:kern w:val="0"/>
          <w:sz w:val="24"/>
          <w:szCs w:val="21"/>
        </w:rPr>
        <w:t>。</w:t>
      </w:r>
    </w:p>
    <w:p w:rsidR="009E5866" w:rsidRPr="000F217C" w:rsidRDefault="009E5866" w:rsidP="000F217C">
      <w:pPr>
        <w:pStyle w:val="a3"/>
        <w:numPr>
          <w:ilvl w:val="0"/>
          <w:numId w:val="2"/>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“三严三实”体现了共产党人的价值追求和政治品格，明确了新的历史条件下领导干部的</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u w:val="single"/>
        </w:rPr>
        <w:t>修身之本</w:t>
      </w: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、为政之道、成事之要。</w:t>
      </w:r>
    </w:p>
    <w:p w:rsidR="002A68DF" w:rsidRPr="000F217C" w:rsidRDefault="002A68DF" w:rsidP="000F217C">
      <w:pPr>
        <w:pStyle w:val="a3"/>
        <w:numPr>
          <w:ilvl w:val="0"/>
          <w:numId w:val="2"/>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《中国共产党党员领导干部廉洁从政若干准则》制定和颁布的依据是根据</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u w:val="single"/>
        </w:rPr>
        <w:t>中国共产党章程</w:t>
      </w: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，结合党员领导干部廉洁自律工作实际，制定本准则。</w:t>
      </w:r>
      <w:r w:rsidRPr="000F217C">
        <w:rPr>
          <w:rFonts w:ascii="Times New Roman" w:eastAsia="宋体" w:hAnsi="Times New Roman" w:hint="eastAsia"/>
          <w:sz w:val="24"/>
          <w:szCs w:val="21"/>
        </w:rPr>
        <w:t> </w:t>
      </w:r>
    </w:p>
    <w:p w:rsidR="002A68DF" w:rsidRPr="000F217C" w:rsidRDefault="002A68DF" w:rsidP="000F217C">
      <w:pPr>
        <w:pStyle w:val="a3"/>
        <w:numPr>
          <w:ilvl w:val="0"/>
          <w:numId w:val="2"/>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u w:val="single"/>
        </w:rPr>
        <w:t>执政党的党风</w:t>
      </w: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关系党的生死存亡。</w:t>
      </w:r>
      <w:r w:rsidRPr="000F217C">
        <w:rPr>
          <w:rFonts w:ascii="Times New Roman" w:eastAsia="宋体" w:hAnsi="Times New Roman" w:hint="eastAsia"/>
          <w:sz w:val="24"/>
          <w:szCs w:val="21"/>
        </w:rPr>
        <w:t> </w:t>
      </w:r>
    </w:p>
    <w:p w:rsidR="002A68DF" w:rsidRPr="000F217C" w:rsidRDefault="002A68DF" w:rsidP="000F217C">
      <w:pPr>
        <w:pStyle w:val="a3"/>
        <w:numPr>
          <w:ilvl w:val="0"/>
          <w:numId w:val="2"/>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u w:val="single"/>
        </w:rPr>
        <w:t>坚决反对腐败</w:t>
      </w:r>
      <w:r w:rsidRPr="000F217C">
        <w:rPr>
          <w:rFonts w:ascii="Times New Roman" w:eastAsia="宋体" w:hAnsi="Times New Roman" w:hint="eastAsia"/>
          <w:sz w:val="24"/>
          <w:szCs w:val="21"/>
          <w:u w:val="single"/>
        </w:rPr>
        <w:t xml:space="preserve"> </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，是党必须始终抓好的重大政治任务；是正确行使权力、履行职责的重要基础。</w:t>
      </w:r>
    </w:p>
    <w:p w:rsidR="002A68DF" w:rsidRPr="000F217C" w:rsidRDefault="002A68DF" w:rsidP="000F217C">
      <w:pPr>
        <w:spacing w:beforeLines="20" w:before="62" w:line="440" w:lineRule="exact"/>
        <w:rPr>
          <w:rFonts w:ascii="Times New Roman" w:eastAsia="宋体" w:hAnsi="Times New Roman"/>
          <w:sz w:val="24"/>
          <w:szCs w:val="21"/>
        </w:rPr>
      </w:pPr>
    </w:p>
    <w:p w:rsidR="003A13F0" w:rsidRPr="000F217C" w:rsidRDefault="003A13F0" w:rsidP="000F217C">
      <w:pPr>
        <w:spacing w:beforeLines="20" w:before="62" w:line="440" w:lineRule="exact"/>
        <w:rPr>
          <w:rFonts w:ascii="Times New Roman" w:eastAsia="宋体" w:hAnsi="Times New Roman"/>
          <w:sz w:val="24"/>
          <w:szCs w:val="21"/>
        </w:rPr>
      </w:pPr>
    </w:p>
    <w:p w:rsidR="009E5866" w:rsidRPr="000F217C" w:rsidRDefault="002A68DF" w:rsidP="000F217C">
      <w:pPr>
        <w:spacing w:beforeLines="20" w:before="62" w:line="440" w:lineRule="exact"/>
        <w:rPr>
          <w:rFonts w:ascii="Times New Roman" w:eastAsia="宋体" w:hAnsi="Times New Roman"/>
          <w:sz w:val="24"/>
          <w:szCs w:val="21"/>
        </w:rPr>
      </w:pPr>
      <w:r w:rsidRPr="000F217C">
        <w:rPr>
          <w:rFonts w:ascii="Times New Roman" w:eastAsia="宋体" w:hAnsi="Times New Roman" w:hint="eastAsia"/>
          <w:sz w:val="24"/>
          <w:szCs w:val="21"/>
        </w:rPr>
        <w:t>四</w:t>
      </w:r>
      <w:r w:rsidR="009E5866" w:rsidRPr="000F217C">
        <w:rPr>
          <w:rFonts w:ascii="Times New Roman" w:eastAsia="宋体" w:hAnsi="Times New Roman" w:hint="eastAsia"/>
          <w:sz w:val="24"/>
          <w:szCs w:val="21"/>
        </w:rPr>
        <w:t>.</w:t>
      </w:r>
      <w:r w:rsidR="009E5866" w:rsidRPr="000F217C">
        <w:rPr>
          <w:rFonts w:ascii="Times New Roman" w:eastAsia="宋体" w:hAnsi="Times New Roman" w:hint="eastAsia"/>
          <w:sz w:val="24"/>
          <w:szCs w:val="21"/>
        </w:rPr>
        <w:t>判断题</w:t>
      </w:r>
    </w:p>
    <w:p w:rsidR="009E5866" w:rsidRPr="000F217C" w:rsidRDefault="009E5866"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理论联系实际、密切联系群众、实事求是是我党的三大优良作风。</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p>
    <w:p w:rsidR="003A13F0" w:rsidRPr="000F217C" w:rsidRDefault="009E5866"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《中国共产党纪律处分条例</w:t>
      </w:r>
      <w:r w:rsidRPr="000F217C">
        <w:rPr>
          <w:rFonts w:ascii="Times New Roman" w:eastAsia="宋体" w:hAnsi="Times New Roman" w:cs="MS Gothic" w:hint="eastAsia"/>
          <w:sz w:val="24"/>
          <w:szCs w:val="21"/>
        </w:rPr>
        <w:t>》</w:t>
      </w:r>
      <w:r w:rsidRPr="000F217C">
        <w:rPr>
          <w:rFonts w:ascii="Times New Roman" w:eastAsia="宋体" w:hAnsi="Times New Roman" w:hint="eastAsia"/>
          <w:sz w:val="24"/>
          <w:szCs w:val="21"/>
        </w:rPr>
        <w:t>规定，受到留党察看处分的党员，恢复党员权利后二年内，</w:t>
      </w:r>
      <w:r w:rsidR="003A13F0"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可以在党内担任和向党外组织推荐担任与其原任职务相当或者高于其原任职务的职务。</w:t>
      </w:r>
      <w:r w:rsidRPr="000F217C">
        <w:rPr>
          <w:rFonts w:ascii="Times New Roman" w:eastAsia="宋体" w:hAnsi="Times New Roman" w:hint="eastAsia"/>
          <w:sz w:val="24"/>
          <w:szCs w:val="21"/>
        </w:rPr>
        <w:t xml:space="preserve">                                                                    </w:t>
      </w:r>
      <w:r w:rsidR="003A13F0"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对严重违犯党纪的党组织的纪律处理措施：一是改组，二是解散。（√）</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撤销党内职务处分，是指撤销受处分党员由党内选举或者组织任命的党内各种职务。（√）</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党员受到留党察看处分，其党内职务自然撤销。（√）</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lastRenderedPageBreak/>
        <w:t>减轻、加重处分，是指在应当受到的处分幅度以内给予较轻或者较重的处分。（×）</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对违纪党员免予党纪处分，应当</w:t>
      </w:r>
      <w:proofErr w:type="gramStart"/>
      <w:r w:rsidRPr="000F217C">
        <w:rPr>
          <w:rFonts w:ascii="Times New Roman" w:eastAsia="宋体" w:hAnsi="Times New Roman" w:hint="eastAsia"/>
          <w:sz w:val="24"/>
          <w:szCs w:val="21"/>
        </w:rPr>
        <w:t>作出</w:t>
      </w:r>
      <w:proofErr w:type="gramEnd"/>
      <w:r w:rsidRPr="000F217C">
        <w:rPr>
          <w:rFonts w:ascii="Times New Roman" w:eastAsia="宋体" w:hAnsi="Times New Roman" w:hint="eastAsia"/>
          <w:sz w:val="24"/>
          <w:szCs w:val="21"/>
        </w:rPr>
        <w:t>书面结论。（√）</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党员</w:t>
      </w:r>
      <w:proofErr w:type="gramStart"/>
      <w:r w:rsidRPr="000F217C">
        <w:rPr>
          <w:rFonts w:ascii="Times New Roman" w:eastAsia="宋体" w:hAnsi="Times New Roman" w:hint="eastAsia"/>
          <w:sz w:val="24"/>
          <w:szCs w:val="21"/>
        </w:rPr>
        <w:t>一</w:t>
      </w:r>
      <w:proofErr w:type="gramEnd"/>
      <w:r w:rsidRPr="000F217C">
        <w:rPr>
          <w:rFonts w:ascii="Times New Roman" w:eastAsia="宋体" w:hAnsi="Times New Roman" w:hint="eastAsia"/>
          <w:sz w:val="24"/>
          <w:szCs w:val="21"/>
        </w:rPr>
        <w:t>人犯有两种以上（含两种）应当受到党纪处分的违纪行为，可按数种违纪行为中应当受到的最高处分给予处分。（×）</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对因故意犯罪被依法判处《刑法》规定的主刑（含宣告缓刑）的党员，应当给予开除党籍处分。（√）</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依法被劳动教养的，应当给予开除党籍处分，但是中共中央和中纪委另有规定的除外。（√）</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对于全体或者多数党员严重违犯党纪的党组织，应当予以改组。（×）</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党员重婚或者包养情妇</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夫</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党的工作人员</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是指党的各级机关中除工勤人员以外的工作人员和党的基层组织中专职从事党内事务的党员。（×）</w:t>
      </w:r>
    </w:p>
    <w:p w:rsidR="009E5866"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hint="eastAsia"/>
          <w:sz w:val="24"/>
          <w:szCs w:val="21"/>
        </w:rPr>
        <w:t>对违纪后下落不明的党员，应当一律给予开除党籍处分。（×）</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cs="Tahoma"/>
          <w:sz w:val="24"/>
          <w:szCs w:val="21"/>
        </w:rPr>
        <w:t>党的地方各级纪律检查委员会委员，罢免或撤换所在委员会不称职的委员、常委，必须先向同级党组织提出罢免或撤换要求。</w:t>
      </w:r>
      <w:r w:rsidRPr="000F217C">
        <w:rPr>
          <w:rFonts w:ascii="Times New Roman" w:eastAsia="宋体" w:hAnsi="Times New Roman" w:cs="Tahoma"/>
          <w:sz w:val="24"/>
          <w:szCs w:val="21"/>
        </w:rPr>
        <w:t>(×)</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cs="Tahoma"/>
          <w:sz w:val="24"/>
          <w:szCs w:val="21"/>
        </w:rPr>
        <w:t>罢免或撤换要求可以书面或口头形式，匿名或署真实姓名提出，并有根据地陈述理由。</w:t>
      </w:r>
      <w:r w:rsidRPr="000F217C">
        <w:rPr>
          <w:rFonts w:ascii="Times New Roman" w:eastAsia="宋体" w:hAnsi="Times New Roman" w:cs="Tahoma"/>
          <w:sz w:val="24"/>
          <w:szCs w:val="21"/>
        </w:rPr>
        <w:t>(×)</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cs="Tahoma"/>
          <w:sz w:val="24"/>
          <w:szCs w:val="21"/>
        </w:rPr>
        <w:t>党内监督的重点对象是全体党员和领导干部，特别是各级领导班子主要负责人。</w:t>
      </w:r>
      <w:r w:rsidRPr="000F217C">
        <w:rPr>
          <w:rFonts w:ascii="Times New Roman" w:eastAsia="宋体" w:hAnsi="Times New Roman" w:cs="Tahoma"/>
          <w:sz w:val="24"/>
          <w:szCs w:val="21"/>
        </w:rPr>
        <w:t>(×)</w:t>
      </w:r>
    </w:p>
    <w:p w:rsidR="003A13F0" w:rsidRPr="000F217C" w:rsidRDefault="003A13F0" w:rsidP="000F217C">
      <w:pPr>
        <w:pStyle w:val="a3"/>
        <w:numPr>
          <w:ilvl w:val="0"/>
          <w:numId w:val="3"/>
        </w:numPr>
        <w:spacing w:beforeLines="20" w:before="62" w:line="440" w:lineRule="exact"/>
        <w:ind w:firstLineChars="0"/>
        <w:jc w:val="left"/>
        <w:rPr>
          <w:rFonts w:ascii="Times New Roman" w:eastAsia="宋体" w:hAnsi="Times New Roman"/>
          <w:sz w:val="24"/>
          <w:szCs w:val="21"/>
        </w:rPr>
      </w:pPr>
      <w:r w:rsidRPr="000F217C">
        <w:rPr>
          <w:rFonts w:ascii="Times New Roman" w:eastAsia="宋体" w:hAnsi="Times New Roman" w:cs="Tahoma"/>
          <w:sz w:val="24"/>
          <w:szCs w:val="21"/>
        </w:rPr>
        <w:t>严重触犯刑律的中央委员会委员、候补委员，由中央政治局常务委员会决定开除其党籍</w:t>
      </w:r>
      <w:r w:rsidRPr="000F217C">
        <w:rPr>
          <w:rFonts w:ascii="Times New Roman" w:eastAsia="宋体" w:hAnsi="Times New Roman" w:cs="Tahoma"/>
          <w:sz w:val="24"/>
          <w:szCs w:val="21"/>
        </w:rPr>
        <w:t>;</w:t>
      </w:r>
      <w:r w:rsidRPr="000F217C">
        <w:rPr>
          <w:rFonts w:ascii="Times New Roman" w:eastAsia="宋体" w:hAnsi="Times New Roman" w:cs="Tahoma"/>
          <w:sz w:val="24"/>
          <w:szCs w:val="21"/>
        </w:rPr>
        <w:t>严重触犯刑律的地方各级委员会委员、候补委员，由同级委员会常务委员会决定开除其党籍。</w:t>
      </w:r>
      <w:r w:rsidRPr="000F217C">
        <w:rPr>
          <w:rFonts w:ascii="Times New Roman" w:eastAsia="宋体" w:hAnsi="Times New Roman" w:cs="Tahoma"/>
          <w:sz w:val="24"/>
          <w:szCs w:val="21"/>
        </w:rPr>
        <w:t>(×)</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党员、党组织对处理决定不服进行申诉，申诉期间，原处理决定暂停执行。（×）</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党的地方各级纪律检查委员会委员，罢免或撤换所在委员会不称职的委员、常委，必须先向同级党组织提出罢免或撤换要求。（×）</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罢免或撤换要求可以书面或口头形式，匿名或署真实姓名提出，并有根据地陈述理由。（×）</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《党内监督条例》中规定，询问人在对有关部门所作的说明不满意的情况下，不得以口头或书面形式对同一问题提出质询。有关部门可以不再</w:t>
      </w:r>
      <w:proofErr w:type="gramStart"/>
      <w:r w:rsidRPr="000F217C">
        <w:rPr>
          <w:rFonts w:ascii="Times New Roman" w:eastAsia="宋体" w:hAnsi="Times New Roman" w:hint="eastAsia"/>
          <w:sz w:val="24"/>
          <w:szCs w:val="21"/>
        </w:rPr>
        <w:t>作出</w:t>
      </w:r>
      <w:proofErr w:type="gramEnd"/>
      <w:r w:rsidRPr="000F217C">
        <w:rPr>
          <w:rFonts w:ascii="Times New Roman" w:eastAsia="宋体" w:hAnsi="Times New Roman" w:hint="eastAsia"/>
          <w:sz w:val="24"/>
          <w:szCs w:val="21"/>
        </w:rPr>
        <w:t>解释或答复。（</w:t>
      </w:r>
      <w:r w:rsidRPr="000F217C">
        <w:rPr>
          <w:rFonts w:ascii="Times New Roman" w:eastAsia="宋体" w:hAnsi="Times New Roman" w:hint="eastAsia"/>
          <w:sz w:val="24"/>
          <w:szCs w:val="21"/>
        </w:rPr>
        <w:t>X</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《党内监督条例（试行）》规定：中央和省、自治区、直辖市、市、县党委建立巡视制度，按照有关规定对同级及下级党组织领导班子及其成员进行监督。（×）</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党内监督的重点对象是全体党员和领导干部，特别是各级领导班子主要负责人。（×）</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lastRenderedPageBreak/>
        <w:t>《党内监督条例》中规定，领导党内监督工作，明确党委工作部门、直属机构、派出机关以及相当于这一级别的党组（党委）在党内监督方面的任务和要求，是党的纪律检查委员会在党内监督方面应当履行的职责之一。（×）</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党员对党的决议和政策如有不同意见，可以暂不执行，在党的会议上或向党的组织提出保留，并且可以把自己的意见向党的上级组织直至中央反映，但不得公开发表同中央决定相反的意见。（×）</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《党内监督条例》中规定，市（地级）以上党和国家机关党员领导干部应当按照规定参加双重组织生活会。（×）</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严重触犯刑律的中央委员会委员、候补委员，由中央政治局常务委员会决定开除其党籍；严重触犯刑律的地方各级委员会委员、候补委员，由同级委员会常务委员会决定开除其党籍。（×）</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对于严重违犯党的纪律、本身又不能纠正的党组织，同级党的委员会在查明核实后，应根据情节严重的程度，</w:t>
      </w:r>
      <w:proofErr w:type="gramStart"/>
      <w:r w:rsidRPr="000F217C">
        <w:rPr>
          <w:rFonts w:ascii="Times New Roman" w:eastAsia="宋体" w:hAnsi="Times New Roman" w:hint="eastAsia"/>
          <w:sz w:val="24"/>
          <w:szCs w:val="21"/>
        </w:rPr>
        <w:t>作出</w:t>
      </w:r>
      <w:proofErr w:type="gramEnd"/>
      <w:r w:rsidRPr="000F217C">
        <w:rPr>
          <w:rFonts w:ascii="Times New Roman" w:eastAsia="宋体" w:hAnsi="Times New Roman" w:hint="eastAsia"/>
          <w:sz w:val="24"/>
          <w:szCs w:val="21"/>
        </w:rPr>
        <w:t>进行改组或予以解散的决定，并报上一级党的委员会审查批准，正式宣布执行。（×）</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党的省、自治区、直辖市和自治州的委员会，每届任期五年。这些委员会的委员和候补委员必须有三年以上的党龄。（×）</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企业、农村、机关、学校、科研院所、街道社区、社会团体、社会中介组织、人民解放军连队和其他基层单位，凡是有正式党员</w:t>
      </w:r>
      <w:r w:rsidRPr="000F217C">
        <w:rPr>
          <w:rFonts w:ascii="Times New Roman" w:eastAsia="宋体" w:hAnsi="Times New Roman" w:hint="eastAsia"/>
          <w:sz w:val="24"/>
          <w:szCs w:val="21"/>
        </w:rPr>
        <w:t>3</w:t>
      </w:r>
      <w:r w:rsidRPr="000F217C">
        <w:rPr>
          <w:rFonts w:ascii="Times New Roman" w:eastAsia="宋体" w:hAnsi="Times New Roman" w:hint="eastAsia"/>
          <w:sz w:val="24"/>
          <w:szCs w:val="21"/>
        </w:rPr>
        <w:t>人以上的，都必须（应当）成立党的基层组织。（×）</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党的基层委员会每届任期五年，总支部委员会、支部委员会每届任期三年。（×）</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中国共产党的党徽党旗是中国共产党的象征和标致。党的各级组织和每一个党员都要维护党徽党旗的尊严。要按照规定制作和使用党徽党旗。（√）</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党组织和党员违反党章和其他党内法规</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违反国家法律、法规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违反党和国家政策、社会主义道德</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危害党、国家和人民利益的行为</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依照规定应当给予党纪处分的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都必须受到追究。（√）</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党员受到警告或者严重警告处分，两年内不得在党内提升职务和向党外组织推荐担任高于原任职务的党外职务。（×）</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留党察看处分的最长期限不超过三年。（×）</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中国共产党党员永远是中国公民的普通一员。除了法律和政策规定范围内的个人利益和工作职权以外，所有共产党员都不得谋求任何私利和特权。（×）</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lastRenderedPageBreak/>
        <w:t>党的思想路线是一切从实际出发，理论联系实际，在实践中检验真理和发展真理。（×）</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巡视组可以根据巡视工作需要列席所巡视地方的党组织的有关会议，查阅有关文件、资料，召开座谈会，与有关人员谈话，了解和研究群众来信来访中反映的有关领导干部的重要问题。（√）</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巡视组在适当时候可以处理巡视地方的具体问题。（×）</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群众和下级党组织对领导班子及其成员的意见、民主生活会情况和整改措施，应当按照规定如实上报，并将民主生活会情况和整改措施及时在一定范围通报。党员有权了解本人所提意见和建议的处理结果。（√）</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上级党组织发现下级领导班子民主生活会主题不符合要求，应当提出明确意见，必要时可以直接确定；认为下级领导班子民主生活会不符合规定要求，可以责令重新召开。</w:t>
      </w:r>
      <w:r w:rsidRPr="000F217C">
        <w:rPr>
          <w:rFonts w:ascii="Times New Roman" w:eastAsia="宋体" w:hAnsi="Times New Roman" w:hint="eastAsia"/>
          <w:sz w:val="24"/>
          <w:szCs w:val="21"/>
        </w:rPr>
        <w:t xml:space="preserve"> </w:t>
      </w:r>
      <w:r w:rsidRPr="000F217C">
        <w:rPr>
          <w:rFonts w:ascii="Times New Roman" w:eastAsia="宋体" w:hAnsi="Times New Roman" w:hint="eastAsia"/>
          <w:sz w:val="24"/>
          <w:szCs w:val="21"/>
        </w:rPr>
        <w:t>（√）</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对于应当经集体讨论决定的事项而未经集体讨论，也未征求其他成员意见，由个人或少数人决定的，除遇紧急情况外，应当区别情况追究主要责任人的责任。（√）</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《党内监督条例》自</w:t>
      </w:r>
      <w:r w:rsidRPr="000F217C">
        <w:rPr>
          <w:rFonts w:ascii="Times New Roman" w:eastAsia="宋体" w:hAnsi="Times New Roman" w:hint="eastAsia"/>
          <w:sz w:val="24"/>
          <w:szCs w:val="21"/>
        </w:rPr>
        <w:t>2004</w:t>
      </w:r>
      <w:r w:rsidRPr="000F217C">
        <w:rPr>
          <w:rFonts w:ascii="Times New Roman" w:eastAsia="宋体" w:hAnsi="Times New Roman" w:hint="eastAsia"/>
          <w:sz w:val="24"/>
          <w:szCs w:val="21"/>
        </w:rPr>
        <w:t>年</w:t>
      </w:r>
      <w:r w:rsidRPr="000F217C">
        <w:rPr>
          <w:rFonts w:ascii="Times New Roman" w:eastAsia="宋体" w:hAnsi="Times New Roman" w:hint="eastAsia"/>
          <w:sz w:val="24"/>
          <w:szCs w:val="21"/>
        </w:rPr>
        <w:t>10</w:t>
      </w:r>
      <w:r w:rsidRPr="000F217C">
        <w:rPr>
          <w:rFonts w:ascii="Times New Roman" w:eastAsia="宋体" w:hAnsi="Times New Roman" w:hint="eastAsia"/>
          <w:sz w:val="24"/>
          <w:szCs w:val="21"/>
        </w:rPr>
        <w:t>月</w:t>
      </w:r>
      <w:r w:rsidRPr="000F217C">
        <w:rPr>
          <w:rFonts w:ascii="Times New Roman" w:eastAsia="宋体" w:hAnsi="Times New Roman" w:hint="eastAsia"/>
          <w:sz w:val="24"/>
          <w:szCs w:val="21"/>
        </w:rPr>
        <w:t>1</w:t>
      </w:r>
      <w:r w:rsidRPr="000F217C">
        <w:rPr>
          <w:rFonts w:ascii="Times New Roman" w:eastAsia="宋体" w:hAnsi="Times New Roman" w:hint="eastAsia"/>
          <w:sz w:val="24"/>
          <w:szCs w:val="21"/>
        </w:rPr>
        <w:t>日起实行。（×）</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党的地方和部门纪委、党组纪检组不得直接向上级纪委报告本地区、本系统、本单位发生的重大问题。（×）</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党的各级领导班子应当制定、完善并严格执行议事规则，保证决策科学、民主。按照议事规则应当由集体讨论决定的事项，必须列入会议议程。</w:t>
      </w: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在特殊情况下，党的中央和省、自治区、直辖市委员会可以直接接收党员。（√）</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任何党员不论职务高低，都不能个人决定重大问题；如遇紧急情况，也不可以代表党组织</w:t>
      </w:r>
      <w:proofErr w:type="gramStart"/>
      <w:r w:rsidRPr="000F217C">
        <w:rPr>
          <w:rFonts w:ascii="Times New Roman" w:eastAsia="宋体" w:hAnsi="Times New Roman" w:hint="eastAsia"/>
          <w:sz w:val="24"/>
          <w:szCs w:val="21"/>
        </w:rPr>
        <w:t>作出</w:t>
      </w:r>
      <w:proofErr w:type="gramEnd"/>
      <w:r w:rsidRPr="000F217C">
        <w:rPr>
          <w:rFonts w:ascii="Times New Roman" w:eastAsia="宋体" w:hAnsi="Times New Roman" w:hint="eastAsia"/>
          <w:sz w:val="24"/>
          <w:szCs w:val="21"/>
        </w:rPr>
        <w:t>决定。（×）</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对于全体或者多数党员严重违犯党纪的党组织，应当予以改组。（×）</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党员重婚或者包养情妇</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夫</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党的工作人员</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是指党的各级机关中的工作人员和党的基层组织中专职、兼职从事党内事务的党员。（×）</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对违纪后下落不明的党员，应当一律给予开除党籍处分。（×）</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《党纪处分条例》中所指直接责任者，是指在其职责范围内</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对直接主管的工作不履行或者不正确履行职责</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对造成的损失或者后果负直接领导责任的党员领导干部。（×）</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坚持资产阶级自由化立场</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公开发表反对四项基本原则</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或者反对改革开放的文章、演说、宣言、声明等的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lastRenderedPageBreak/>
        <w:t>在党内以组织秘密集团等方式进行分裂党的活动的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挑拨民族关系制造事端或者参加民族分裂活动的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一律给予开除党籍处分。（×）</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组织、利用宗族势力对抗党和政府</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妨碍党和国家的方针政策以及法律、法规的贯彻实施</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或者制造宗族矛盾破坏社会稳定的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对策划者、组织者和骨干分子</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地方各级党的委员会全体会议</w:t>
      </w:r>
      <w:proofErr w:type="gramStart"/>
      <w:r w:rsidRPr="000F217C">
        <w:rPr>
          <w:rFonts w:ascii="Times New Roman" w:eastAsia="宋体" w:hAnsi="Times New Roman" w:hint="eastAsia"/>
          <w:sz w:val="24"/>
          <w:szCs w:val="21"/>
        </w:rPr>
        <w:t>作出</w:t>
      </w:r>
      <w:proofErr w:type="gramEnd"/>
      <w:r w:rsidRPr="000F217C">
        <w:rPr>
          <w:rFonts w:ascii="Times New Roman" w:eastAsia="宋体" w:hAnsi="Times New Roman" w:hint="eastAsia"/>
          <w:sz w:val="24"/>
          <w:szCs w:val="21"/>
        </w:rPr>
        <w:t>的决议、决定，地方各级党委常委会会议的内容和本地区的重要情况可以各种方式向社会公开。（×）</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基层党委、纪委，党总支、党支部负责人，每年在规定范围述职述廉一次。述职述廉时可以邀请群众代表参加会议。（√）</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各级党委、纪委领导班子成员和党委组织部门负责人，应当不定期与党委工作部门、直属机构、派出机关以及相当于这一级别的党组（党委）和下级党组织领导班子主要负责人谈话。（√）</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以个人名义存储公款的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追究主要责任者和其他直接责任人员的责任</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情节较重的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给予警告处分</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情节严重的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给予严重警告处分。（×）</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党和国家机关、国有企业</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公司</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、事业单位、人民团体</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违反政府采购和招投标法律、法规的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追究主要责任者和其他直接责任人员的责任</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情节较重的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给予撤销党内职务或者留党察看处分。（√）</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 </w:t>
      </w:r>
      <w:r w:rsidRPr="000F217C">
        <w:rPr>
          <w:rFonts w:ascii="Times New Roman" w:eastAsia="宋体" w:hAnsi="Times New Roman" w:hint="eastAsia"/>
          <w:sz w:val="24"/>
          <w:szCs w:val="21"/>
        </w:rPr>
        <w:t>国有企业</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公司</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和集体所有制企业</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公司</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工作人员</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在签订、履行合同过程中违反有关规定或者不负责任的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给党、国家和人民利益以及公共财产造成较大损失的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对负有重要领导责任者</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应给予撤销党内职务处分。（×）</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携带挪用的公款潜逃的，不构成挪用公款行为，而是贪污行为。（√）</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党和国家机关、国有企业</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公司</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、事业单位、人民团体</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违反有关规定以单位名义将国有资产集体私分给个人的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应当追究所有人员的党纪责任。（×）</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监察机关在调查贪污、贿赂、挪用公款等违纪行为时，经县级以上监察机关领导人员批准，可以查询案件涉及单位和涉嫌人员在银行或其他金融机构的存款。（√）</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企业中的非国家工作人员</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利用职务上的便利</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挪用本单位资金进行营利活动</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两个月后归还，无需追究其责任。（×）</w:t>
      </w:r>
      <w:r w:rsidRPr="000F217C">
        <w:rPr>
          <w:rFonts w:ascii="Times New Roman" w:eastAsia="宋体" w:hAnsi="Times New Roman" w:hint="eastAsia"/>
          <w:sz w:val="24"/>
          <w:szCs w:val="21"/>
        </w:rPr>
        <w:t> </w:t>
      </w:r>
    </w:p>
    <w:p w:rsidR="00C62531" w:rsidRPr="000F217C" w:rsidRDefault="00C62531" w:rsidP="000F217C">
      <w:pPr>
        <w:pStyle w:val="a3"/>
        <w:numPr>
          <w:ilvl w:val="0"/>
          <w:numId w:val="3"/>
        </w:numPr>
        <w:spacing w:beforeLines="20" w:before="62" w:line="440" w:lineRule="exact"/>
        <w:ind w:firstLineChars="0"/>
        <w:rPr>
          <w:rFonts w:ascii="Times New Roman" w:eastAsia="宋体" w:hAnsi="Times New Roman"/>
          <w:sz w:val="24"/>
          <w:szCs w:val="21"/>
        </w:rPr>
      </w:pPr>
      <w:r w:rsidRPr="000F217C">
        <w:rPr>
          <w:rFonts w:ascii="Times New Roman" w:eastAsia="宋体" w:hAnsi="Times New Roman" w:hint="eastAsia"/>
          <w:sz w:val="24"/>
          <w:szCs w:val="21"/>
        </w:rPr>
        <w:t>虚开、伪造、非法出售、非法购买、擅自制造或者出售伪造、擅自制造的增值税专用发票或者可用于骗税、抵扣税款的其他票据的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给予撤销党内职务或者留党察看处分</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情节严重的</w:t>
      </w:r>
      <w:r w:rsidRPr="000F217C">
        <w:rPr>
          <w:rFonts w:ascii="Times New Roman" w:eastAsia="宋体" w:hAnsi="Times New Roman" w:hint="eastAsia"/>
          <w:sz w:val="24"/>
          <w:szCs w:val="21"/>
        </w:rPr>
        <w:t>,</w:t>
      </w:r>
      <w:r w:rsidRPr="000F217C">
        <w:rPr>
          <w:rFonts w:ascii="Times New Roman" w:eastAsia="宋体" w:hAnsi="Times New Roman" w:hint="eastAsia"/>
          <w:sz w:val="24"/>
          <w:szCs w:val="21"/>
        </w:rPr>
        <w:t>给予开除党籍处分。（√）</w:t>
      </w:r>
      <w:r w:rsidRPr="000F217C">
        <w:rPr>
          <w:rFonts w:ascii="Times New Roman" w:eastAsia="宋体" w:hAnsi="Times New Roman" w:hint="eastAsia"/>
          <w:sz w:val="24"/>
          <w:szCs w:val="21"/>
        </w:rPr>
        <w:t>  </w:t>
      </w:r>
    </w:p>
    <w:p w:rsidR="00C62531" w:rsidRPr="000F217C" w:rsidRDefault="00C62531" w:rsidP="000F217C">
      <w:pPr>
        <w:pStyle w:val="a3"/>
        <w:spacing w:beforeLines="20" w:before="62" w:line="440" w:lineRule="exact"/>
        <w:ind w:left="420" w:firstLineChars="0" w:firstLine="0"/>
        <w:rPr>
          <w:rFonts w:ascii="Times New Roman" w:eastAsia="宋体" w:hAnsi="Times New Roman"/>
          <w:sz w:val="24"/>
          <w:szCs w:val="21"/>
        </w:rPr>
      </w:pPr>
    </w:p>
    <w:p w:rsidR="003A13F0" w:rsidRPr="000F217C" w:rsidRDefault="003A13F0" w:rsidP="000F217C">
      <w:pPr>
        <w:pStyle w:val="a3"/>
        <w:spacing w:beforeLines="20" w:before="62" w:line="440" w:lineRule="exact"/>
        <w:ind w:left="420" w:firstLineChars="0" w:firstLine="0"/>
        <w:jc w:val="left"/>
        <w:rPr>
          <w:rFonts w:ascii="Times New Roman" w:eastAsia="宋体" w:hAnsi="Times New Roman"/>
          <w:sz w:val="24"/>
          <w:szCs w:val="21"/>
        </w:rPr>
      </w:pPr>
    </w:p>
    <w:sectPr w:rsidR="003A13F0" w:rsidRPr="000F217C" w:rsidSect="000F217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4D" w:rsidRDefault="00190F4D" w:rsidP="000F217C">
      <w:r>
        <w:separator/>
      </w:r>
    </w:p>
  </w:endnote>
  <w:endnote w:type="continuationSeparator" w:id="0">
    <w:p w:rsidR="00190F4D" w:rsidRDefault="00190F4D" w:rsidP="000F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4D" w:rsidRDefault="00190F4D" w:rsidP="000F217C">
      <w:r>
        <w:separator/>
      </w:r>
    </w:p>
  </w:footnote>
  <w:footnote w:type="continuationSeparator" w:id="0">
    <w:p w:rsidR="00190F4D" w:rsidRDefault="00190F4D" w:rsidP="000F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974"/>
    <w:multiLevelType w:val="hybridMultilevel"/>
    <w:tmpl w:val="78B2D4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8B283B"/>
    <w:multiLevelType w:val="hybridMultilevel"/>
    <w:tmpl w:val="569A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583B07"/>
    <w:multiLevelType w:val="hybridMultilevel"/>
    <w:tmpl w:val="3D1E18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F71FD4"/>
    <w:multiLevelType w:val="hybridMultilevel"/>
    <w:tmpl w:val="569A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73736E"/>
    <w:multiLevelType w:val="hybridMultilevel"/>
    <w:tmpl w:val="AAE0C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FA4D13"/>
    <w:multiLevelType w:val="hybridMultilevel"/>
    <w:tmpl w:val="AAE0C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66"/>
    <w:rsid w:val="000F217C"/>
    <w:rsid w:val="00190F4D"/>
    <w:rsid w:val="001E149D"/>
    <w:rsid w:val="002A68DF"/>
    <w:rsid w:val="003A13F0"/>
    <w:rsid w:val="00675A5A"/>
    <w:rsid w:val="009E24BF"/>
    <w:rsid w:val="009E5866"/>
    <w:rsid w:val="00B54780"/>
    <w:rsid w:val="00C62531"/>
    <w:rsid w:val="00DA49E9"/>
    <w:rsid w:val="00EC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866"/>
    <w:pPr>
      <w:ind w:firstLineChars="200" w:firstLine="420"/>
    </w:pPr>
  </w:style>
  <w:style w:type="paragraph" w:styleId="a4">
    <w:name w:val="Normal (Web)"/>
    <w:basedOn w:val="a"/>
    <w:uiPriority w:val="99"/>
    <w:unhideWhenUsed/>
    <w:rsid w:val="003A13F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F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217C"/>
    <w:rPr>
      <w:sz w:val="18"/>
      <w:szCs w:val="18"/>
    </w:rPr>
  </w:style>
  <w:style w:type="paragraph" w:styleId="a6">
    <w:name w:val="footer"/>
    <w:basedOn w:val="a"/>
    <w:link w:val="Char0"/>
    <w:uiPriority w:val="99"/>
    <w:unhideWhenUsed/>
    <w:rsid w:val="000F217C"/>
    <w:pPr>
      <w:tabs>
        <w:tab w:val="center" w:pos="4153"/>
        <w:tab w:val="right" w:pos="8306"/>
      </w:tabs>
      <w:snapToGrid w:val="0"/>
      <w:jc w:val="left"/>
    </w:pPr>
    <w:rPr>
      <w:sz w:val="18"/>
      <w:szCs w:val="18"/>
    </w:rPr>
  </w:style>
  <w:style w:type="character" w:customStyle="1" w:styleId="Char0">
    <w:name w:val="页脚 Char"/>
    <w:basedOn w:val="a0"/>
    <w:link w:val="a6"/>
    <w:uiPriority w:val="99"/>
    <w:rsid w:val="000F2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866"/>
    <w:pPr>
      <w:ind w:firstLineChars="200" w:firstLine="420"/>
    </w:pPr>
  </w:style>
  <w:style w:type="paragraph" w:styleId="a4">
    <w:name w:val="Normal (Web)"/>
    <w:basedOn w:val="a"/>
    <w:uiPriority w:val="99"/>
    <w:unhideWhenUsed/>
    <w:rsid w:val="003A13F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F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217C"/>
    <w:rPr>
      <w:sz w:val="18"/>
      <w:szCs w:val="18"/>
    </w:rPr>
  </w:style>
  <w:style w:type="paragraph" w:styleId="a6">
    <w:name w:val="footer"/>
    <w:basedOn w:val="a"/>
    <w:link w:val="Char0"/>
    <w:uiPriority w:val="99"/>
    <w:unhideWhenUsed/>
    <w:rsid w:val="000F217C"/>
    <w:pPr>
      <w:tabs>
        <w:tab w:val="center" w:pos="4153"/>
        <w:tab w:val="right" w:pos="8306"/>
      </w:tabs>
      <w:snapToGrid w:val="0"/>
      <w:jc w:val="left"/>
    </w:pPr>
    <w:rPr>
      <w:sz w:val="18"/>
      <w:szCs w:val="18"/>
    </w:rPr>
  </w:style>
  <w:style w:type="character" w:customStyle="1" w:styleId="Char0">
    <w:name w:val="页脚 Char"/>
    <w:basedOn w:val="a0"/>
    <w:link w:val="a6"/>
    <w:uiPriority w:val="99"/>
    <w:rsid w:val="000F2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8666">
      <w:bodyDiv w:val="1"/>
      <w:marLeft w:val="0"/>
      <w:marRight w:val="0"/>
      <w:marTop w:val="0"/>
      <w:marBottom w:val="0"/>
      <w:divBdr>
        <w:top w:val="none" w:sz="0" w:space="0" w:color="auto"/>
        <w:left w:val="none" w:sz="0" w:space="0" w:color="auto"/>
        <w:bottom w:val="none" w:sz="0" w:space="0" w:color="auto"/>
        <w:right w:val="none" w:sz="0" w:space="0" w:color="auto"/>
      </w:divBdr>
    </w:div>
    <w:div w:id="20585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1310</Words>
  <Characters>7471</Characters>
  <Application>Microsoft Office Word</Application>
  <DocSecurity>0</DocSecurity>
  <Lines>62</Lines>
  <Paragraphs>17</Paragraphs>
  <ScaleCrop>false</ScaleCrop>
  <Company>Lenovo</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2015-09-06T12:07:00Z</dcterms:created>
  <dcterms:modified xsi:type="dcterms:W3CDTF">2015-11-16T10:57:00Z</dcterms:modified>
</cp:coreProperties>
</file>